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326" w:rsidRDefault="00F37326" w:rsidP="00F37326">
      <w:pPr>
        <w:spacing w:after="5" w:line="271" w:lineRule="auto"/>
        <w:ind w:left="0" w:right="131" w:firstLine="0"/>
      </w:pPr>
      <w:r>
        <w:rPr>
          <w:b/>
        </w:rPr>
        <w:t xml:space="preserve">                                       </w:t>
      </w:r>
      <w:bookmarkStart w:id="0" w:name="_GoBack"/>
      <w:r>
        <w:rPr>
          <w:b/>
        </w:rPr>
        <w:t>Краткая презентация образовательной программы</w:t>
      </w:r>
    </w:p>
    <w:p w:rsidR="00F37326" w:rsidRDefault="00F37326" w:rsidP="00F37326">
      <w:pPr>
        <w:spacing w:after="5" w:line="270" w:lineRule="auto"/>
        <w:ind w:left="1259" w:right="0" w:hanging="10"/>
        <w:jc w:val="center"/>
      </w:pPr>
      <w:r>
        <w:rPr>
          <w:b/>
        </w:rPr>
        <w:t>МБДОУ детский сад № 8 «Ромашка»</w:t>
      </w:r>
    </w:p>
    <w:bookmarkEnd w:id="0"/>
    <w:p w:rsidR="00F37326" w:rsidRDefault="00F37326" w:rsidP="00F37326">
      <w:pPr>
        <w:spacing w:after="18" w:line="259" w:lineRule="auto"/>
        <w:ind w:left="0" w:right="0" w:firstLine="0"/>
        <w:jc w:val="center"/>
      </w:pPr>
    </w:p>
    <w:p w:rsidR="00F37326" w:rsidRDefault="00F37326" w:rsidP="00F37326">
      <w:pPr>
        <w:spacing w:after="15" w:line="268" w:lineRule="auto"/>
        <w:ind w:left="572" w:right="259" w:hanging="10"/>
      </w:pPr>
      <w:r>
        <w:t xml:space="preserve">          Образовательная программа в МБДОУ детский сад № 8 «Ромашка» построена в соответствии с требованиями ФЗ "Об образовании в Российской Федерации" от 29 декабря 2012 г. N 273, ФГОС ДО (Приказ Министерства образования и науки Российской Федерации от 17 октября 2013 г. № 1155 "Об утверждении федерального государственного образовательного стандарта дошкольного образования", с изменениями и дополнениями 8 ноября 2022 г. N 955), Приказом Министерства просвещения РФ от 31 июля 2020 г. 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образования", Приказом Министерства просвещения РФ от 15 мая 2020 г. </w:t>
      </w:r>
    </w:p>
    <w:p w:rsidR="00F37326" w:rsidRDefault="00F37326" w:rsidP="00F37326">
      <w:pPr>
        <w:spacing w:after="0"/>
        <w:ind w:left="667" w:right="263" w:firstLine="0"/>
      </w:pPr>
      <w:r>
        <w:t xml:space="preserve">№ 236 "Об утверждении Порядка приема на обучение по образовательным программам дошкольного образования", Федеральной образовательной программой дошкольного образования (Приказ Министерства просвещения РФ от 25 ноября 2022 г. № 1028 «Об утверждении федеральной образовательной программы дошкольного образования»), Порядком разработки и утверждения федеральных основных общеобразовательных программ, утверждённым приказом Министерства просвещения Российской Федерации от 30 сентября 2022 г. № 874 (зарегистрирован Министерством юстиции Российской Федерации 2 ноября 2022 г., регистрационный № 70809, лицензией на осуществление образовательной деятельности № 5572 от 19.08.2015года, Уставом МБДОУ № 177. </w:t>
      </w:r>
    </w:p>
    <w:p w:rsidR="00F37326" w:rsidRDefault="00F37326" w:rsidP="00F37326">
      <w:pPr>
        <w:spacing w:after="2"/>
        <w:ind w:left="667" w:right="261"/>
      </w:pPr>
      <w:r>
        <w:t xml:space="preserve">Образовательная программа МБДОУ детский сад № 8 «Ромашка» (далее Программа) включает в себя единые для Российской Федерации базовые объем и содержание дошкольного образования, осваиваемые обучающимися, планируемые результаты освоения образовательной программы. </w:t>
      </w:r>
    </w:p>
    <w:p w:rsidR="00F37326" w:rsidRDefault="00F37326" w:rsidP="00F37326">
      <w:pPr>
        <w:ind w:left="667" w:right="0" w:firstLine="566"/>
      </w:pPr>
      <w:r>
        <w:t xml:space="preserve">Содержание Программы в соответствии с требованиями Стандарта и ФОП ДО включает три основных раздела – </w:t>
      </w:r>
      <w:r>
        <w:rPr>
          <w:i/>
        </w:rPr>
        <w:t>целевой, содержательный и организационный</w:t>
      </w:r>
      <w:r>
        <w:t xml:space="preserve">. </w:t>
      </w:r>
    </w:p>
    <w:p w:rsidR="00F37326" w:rsidRDefault="00F37326" w:rsidP="00F37326">
      <w:pPr>
        <w:ind w:left="667" w:right="262" w:firstLine="626"/>
      </w:pPr>
      <w:r>
        <w:t xml:space="preserve">В </w:t>
      </w:r>
      <w:r>
        <w:rPr>
          <w:i/>
        </w:rPr>
        <w:t xml:space="preserve">целевом разделе </w:t>
      </w:r>
      <w:r>
        <w:t xml:space="preserve">Программы представлены: цели, задачи, принципы ее формирования; планируемые результаты освоения Программы в раннем и дошкольном возрастах, а также на этапе завершения освоения Программы; подходы к педагогической диагностике достижения планируемых результатов. </w:t>
      </w:r>
    </w:p>
    <w:p w:rsidR="00F37326" w:rsidRDefault="00F37326" w:rsidP="00F37326">
      <w:pPr>
        <w:ind w:left="667" w:right="266" w:firstLine="780"/>
      </w:pPr>
      <w:r>
        <w:rPr>
          <w:i/>
        </w:rPr>
        <w:t xml:space="preserve">Содержательный раздел </w:t>
      </w:r>
      <w:r>
        <w:t xml:space="preserve">Программы включает задачи и содержание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развитие), описания вариативных форм, способов, методов и средств реализации Программы; особенностей образовательной деятельности разных видов и культурных практик и способов поддержки детской инициативы, взаимодействия педагогического коллектива с семьями обучающихся; направления и задачи коррекционно-развивающей работы (далее - КРР) с детьми дошкольного возраста с особыми образовательными потребностями (далее - ООП) различных целевых групп. В содержательный раздел Программы входит рабочая программа воспитания, определяющая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А также, часть, формируемая участниками образовательных отношений. </w:t>
      </w:r>
    </w:p>
    <w:p w:rsidR="00F37326" w:rsidRDefault="00F37326" w:rsidP="00F37326">
      <w:pPr>
        <w:ind w:left="667" w:right="257" w:firstLine="780"/>
      </w:pPr>
      <w:r>
        <w:rPr>
          <w:i/>
        </w:rPr>
        <w:lastRenderedPageBreak/>
        <w:t xml:space="preserve">Организационный раздел </w:t>
      </w:r>
      <w:r>
        <w:t xml:space="preserve">Программы включает описание психолого- педагогических и кадровых условий ее реализации; организации развивающей предметно- пространственной среды (далее - РППС) в МБДОУ; материально-техническое обеспечение Программы, обеспеченность методическими материалами и средствами обучения и воспитания. </w:t>
      </w:r>
    </w:p>
    <w:p w:rsidR="00F37326" w:rsidRDefault="00F37326" w:rsidP="00F37326">
      <w:pPr>
        <w:spacing w:after="0"/>
        <w:ind w:left="667" w:right="266"/>
      </w:pPr>
      <w:r>
        <w:t xml:space="preserve">Раздел включает ссылку на примерные перечни художественной литературы, музыкальных произведений, произведений изобразительного искусства для использования в образовательной работе в разных возрастных группах, а также примерный перечень рекомендованных для семейного просмотра анимационных произведений. </w:t>
      </w:r>
    </w:p>
    <w:p w:rsidR="00F37326" w:rsidRDefault="00F37326" w:rsidP="00F37326">
      <w:pPr>
        <w:ind w:left="667" w:right="0"/>
      </w:pPr>
      <w:r>
        <w:t xml:space="preserve">В разделе представлены примерный режим и распорядок дня в дошкольных группах, календарный план воспитательной работы. </w:t>
      </w:r>
    </w:p>
    <w:p w:rsidR="00F37326" w:rsidRDefault="00F37326" w:rsidP="00F37326">
      <w:pPr>
        <w:ind w:left="667" w:right="0"/>
      </w:pPr>
      <w:r>
        <w:t xml:space="preserve">Обязательная часть образовательной программы МБДОУ детский сад № 8 «Ромашка» представлена следующей программой: </w:t>
      </w:r>
    </w:p>
    <w:p w:rsidR="00F37326" w:rsidRDefault="00F37326" w:rsidP="00F37326">
      <w:pPr>
        <w:ind w:left="1402" w:right="0" w:firstLine="0"/>
      </w:pPr>
      <w:r>
        <w:t xml:space="preserve">Примерной основной образовательной программы дошкольного образования </w:t>
      </w:r>
      <w:r w:rsidRPr="007A7F62">
        <w:t>«Детство»</w:t>
      </w:r>
      <w:r>
        <w:t xml:space="preserve"> под редакцией </w:t>
      </w:r>
      <w:r w:rsidRPr="007A7F62">
        <w:t xml:space="preserve">Т.И Бабаевой, </w:t>
      </w:r>
      <w:proofErr w:type="spellStart"/>
      <w:r w:rsidRPr="007A7F62">
        <w:t>А.Г.Гогоберидзе</w:t>
      </w:r>
      <w:proofErr w:type="spellEnd"/>
      <w:r w:rsidRPr="007A7F62">
        <w:t xml:space="preserve">, </w:t>
      </w:r>
      <w:proofErr w:type="spellStart"/>
      <w:r w:rsidRPr="007A7F62">
        <w:t>О.В.Солнцевой</w:t>
      </w:r>
      <w:proofErr w:type="spellEnd"/>
      <w:proofErr w:type="gramStart"/>
      <w:r w:rsidRPr="007A7F62">
        <w:t>.</w:t>
      </w:r>
      <w:proofErr w:type="gramEnd"/>
      <w:r w:rsidRPr="006742B3">
        <w:rPr>
          <w:szCs w:val="24"/>
        </w:rPr>
        <w:t xml:space="preserve"> </w:t>
      </w:r>
      <w:r w:rsidRPr="006742B3">
        <w:t xml:space="preserve">и образовательной программы «Теремок» под редакцией </w:t>
      </w:r>
      <w:proofErr w:type="spellStart"/>
      <w:r w:rsidRPr="006742B3">
        <w:t>И.А.Лыковой</w:t>
      </w:r>
      <w:proofErr w:type="spellEnd"/>
      <w:r w:rsidRPr="006742B3">
        <w:t xml:space="preserve">, </w:t>
      </w:r>
      <w:proofErr w:type="spellStart"/>
      <w:r w:rsidRPr="006742B3">
        <w:t>Т.В.Волосовец</w:t>
      </w:r>
      <w:proofErr w:type="spellEnd"/>
      <w:r w:rsidRPr="006742B3">
        <w:t xml:space="preserve">, </w:t>
      </w:r>
      <w:proofErr w:type="spellStart"/>
      <w:r w:rsidRPr="006742B3">
        <w:t>И.Л.Кириллова</w:t>
      </w:r>
      <w:proofErr w:type="spellEnd"/>
      <w:r w:rsidRPr="006742B3">
        <w:t xml:space="preserve">, </w:t>
      </w:r>
      <w:proofErr w:type="spellStart"/>
      <w:r w:rsidRPr="006742B3">
        <w:t>О.С.Ушаковой</w:t>
      </w:r>
      <w:proofErr w:type="spellEnd"/>
      <w:r w:rsidRPr="006742B3">
        <w:t xml:space="preserve">.  </w:t>
      </w:r>
    </w:p>
    <w:p w:rsidR="00F37326" w:rsidRDefault="00F37326" w:rsidP="00F37326">
      <w:pPr>
        <w:ind w:left="1042" w:right="0" w:firstLine="0"/>
      </w:pPr>
      <w:r>
        <w:t xml:space="preserve">Программы, пособия и технологии, обеспечивающие реализацию части программы, формируемой участниками образовательных отношений: </w:t>
      </w:r>
    </w:p>
    <w:p w:rsidR="00F37326" w:rsidRDefault="00F37326" w:rsidP="00F37326">
      <w:pPr>
        <w:pStyle w:val="a3"/>
        <w:numPr>
          <w:ilvl w:val="0"/>
          <w:numId w:val="1"/>
        </w:numPr>
        <w:spacing w:after="7"/>
        <w:ind w:right="133"/>
      </w:pPr>
      <w:r>
        <w:t xml:space="preserve"> </w:t>
      </w:r>
      <w:r w:rsidRPr="007A7F62">
        <w:t xml:space="preserve">Региональная программа «Родники Дона» Р.М. </w:t>
      </w:r>
      <w:proofErr w:type="spellStart"/>
      <w:r w:rsidRPr="007A7F62">
        <w:t>Чумичева</w:t>
      </w:r>
      <w:proofErr w:type="spellEnd"/>
      <w:r w:rsidRPr="007A7F62">
        <w:t xml:space="preserve">, ОЛ. </w:t>
      </w:r>
      <w:proofErr w:type="spellStart"/>
      <w:r w:rsidRPr="007A7F62">
        <w:t>Ведьмедь</w:t>
      </w:r>
      <w:proofErr w:type="spellEnd"/>
      <w:r w:rsidRPr="007A7F62">
        <w:t xml:space="preserve">, Н.А. </w:t>
      </w:r>
      <w:proofErr w:type="spellStart"/>
      <w:r w:rsidRPr="007A7F62">
        <w:t>Платохина</w:t>
      </w:r>
      <w:proofErr w:type="spellEnd"/>
      <w:r w:rsidRPr="007A7F62">
        <w:t>.</w:t>
      </w:r>
    </w:p>
    <w:p w:rsidR="00F37326" w:rsidRDefault="00F37326" w:rsidP="00F37326">
      <w:pPr>
        <w:pStyle w:val="a3"/>
        <w:numPr>
          <w:ilvl w:val="0"/>
          <w:numId w:val="1"/>
        </w:numPr>
        <w:spacing w:after="7"/>
        <w:ind w:right="133"/>
      </w:pPr>
      <w:r>
        <w:t>Р</w:t>
      </w:r>
      <w:r w:rsidRPr="007A7F62">
        <w:t>егиональная программа "Программа работы дошкольных образовательных учреждений по предупреждению детского дорожно-транспортного трав</w:t>
      </w:r>
      <w:r>
        <w:t>матизма «Приключения Светофора»</w:t>
      </w:r>
    </w:p>
    <w:p w:rsidR="00F37326" w:rsidRDefault="00F37326" w:rsidP="00F37326">
      <w:pPr>
        <w:pStyle w:val="a3"/>
        <w:numPr>
          <w:ilvl w:val="0"/>
          <w:numId w:val="1"/>
        </w:numPr>
        <w:spacing w:after="7"/>
        <w:ind w:right="133"/>
      </w:pPr>
      <w:r>
        <w:t xml:space="preserve"> П</w:t>
      </w:r>
      <w:r w:rsidRPr="007A7F62">
        <w:t xml:space="preserve">арциальная программа «Основы безопасности жизнедеятельности детей» Р.Б. </w:t>
      </w:r>
      <w:proofErr w:type="spellStart"/>
      <w:r w:rsidRPr="007A7F62">
        <w:t>Стеркина</w:t>
      </w:r>
      <w:proofErr w:type="spellEnd"/>
      <w:r w:rsidRPr="007A7F62">
        <w:t xml:space="preserve">, Н.Н. Авдеева, О.Л. Князева. </w:t>
      </w:r>
    </w:p>
    <w:p w:rsidR="00F37326" w:rsidRDefault="00F37326" w:rsidP="00F37326">
      <w:pPr>
        <w:pStyle w:val="a3"/>
        <w:numPr>
          <w:ilvl w:val="0"/>
          <w:numId w:val="1"/>
        </w:numPr>
      </w:pPr>
      <w:r w:rsidRPr="007A7F62">
        <w:t xml:space="preserve">Программа «Экономическое воспитание дошкольников: формирование предпосылок финансовой грамотности» А.Д. Шатовой, Ю.А. Аксеновой, И.Л. Кириллова, В.Е. Давыдовой, И.С. Мищенко). </w:t>
      </w:r>
    </w:p>
    <w:p w:rsidR="00F37326" w:rsidRPr="007A7F62" w:rsidRDefault="00F37326" w:rsidP="00F37326">
      <w:pPr>
        <w:pStyle w:val="a3"/>
        <w:ind w:left="2112" w:firstLine="0"/>
      </w:pPr>
    </w:p>
    <w:p w:rsidR="00F37326" w:rsidRDefault="00F37326" w:rsidP="00F37326">
      <w:pPr>
        <w:spacing w:after="5" w:line="271" w:lineRule="auto"/>
        <w:ind w:left="1546" w:right="131" w:hanging="10"/>
        <w:jc w:val="left"/>
      </w:pPr>
      <w:r>
        <w:rPr>
          <w:b/>
        </w:rPr>
        <w:t xml:space="preserve">Характеристика взаимодействия педагогов с семьями воспитанников </w:t>
      </w:r>
    </w:p>
    <w:p w:rsidR="00F37326" w:rsidRDefault="00F37326" w:rsidP="00F37326">
      <w:pPr>
        <w:spacing w:after="7"/>
        <w:ind w:left="667" w:right="262" w:firstLine="806"/>
      </w:pPr>
      <w:r>
        <w:t xml:space="preserve">Взаимодействие педагогического коллектива с семьями воспитанниками строится на основе сотрудничества и направлено на оказание помощи родителям (законным представителям) в воспитании детей, охране и укреплении их физического и психического здоровья, в развитии их индивидуальных способностей, а также на создание условий для участия родителей (законных представителей) в образовательной деятельности детского сада. </w:t>
      </w:r>
    </w:p>
    <w:p w:rsidR="00F37326" w:rsidRDefault="00F37326" w:rsidP="00F37326">
      <w:pPr>
        <w:ind w:left="667" w:right="0"/>
      </w:pPr>
      <w:r>
        <w:t xml:space="preserve">Главными </w:t>
      </w:r>
      <w:r>
        <w:rPr>
          <w:b/>
        </w:rPr>
        <w:t xml:space="preserve">целями </w:t>
      </w:r>
      <w:r>
        <w:t xml:space="preserve">взаимодействия педагогического коллектива МБДОУ с семьями обучающихся дошкольного возраста являются: </w:t>
      </w:r>
    </w:p>
    <w:p w:rsidR="00F37326" w:rsidRDefault="00F37326" w:rsidP="00F37326">
      <w:pPr>
        <w:ind w:left="1522" w:right="270" w:firstLine="0"/>
      </w:pPr>
      <w:r>
        <w:t xml:space="preserve">- 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 </w:t>
      </w:r>
    </w:p>
    <w:p w:rsidR="00F37326" w:rsidRDefault="00F37326" w:rsidP="00F37326">
      <w:pPr>
        <w:spacing w:after="15" w:line="268" w:lineRule="auto"/>
        <w:ind w:left="1522" w:right="270" w:firstLine="0"/>
      </w:pPr>
      <w:r>
        <w:t xml:space="preserve">- обеспечение единства подходов к воспитанию и обучению детей в условиях </w:t>
      </w:r>
    </w:p>
    <w:p w:rsidR="00F37326" w:rsidRDefault="00F37326" w:rsidP="00F37326">
      <w:pPr>
        <w:ind w:left="2122" w:right="602" w:firstLine="0"/>
      </w:pPr>
      <w:r>
        <w:t xml:space="preserve">МБДОУ и семьи; повышение воспитательного потенциала семьи. </w:t>
      </w:r>
    </w:p>
    <w:p w:rsidR="00F37326" w:rsidRDefault="00F37326" w:rsidP="00F37326">
      <w:pPr>
        <w:ind w:left="1402" w:right="602" w:firstLine="0"/>
      </w:pPr>
      <w:r>
        <w:lastRenderedPageBreak/>
        <w:t xml:space="preserve">Достижение этих целей должно осуществляться через решение основных </w:t>
      </w:r>
      <w:r>
        <w:rPr>
          <w:b/>
        </w:rPr>
        <w:t>задач</w:t>
      </w:r>
      <w:r>
        <w:t xml:space="preserve">: </w:t>
      </w:r>
    </w:p>
    <w:p w:rsidR="00F37326" w:rsidRDefault="00F37326" w:rsidP="00F37326">
      <w:pPr>
        <w:numPr>
          <w:ilvl w:val="0"/>
          <w:numId w:val="2"/>
        </w:numPr>
        <w:ind w:right="267"/>
      </w:pPr>
      <w:r>
        <w:t xml:space="preserve">информирование родителей (законных представителей) и общественности относительно целей ДО, общих для всего образовательного пространства Российской Федерации, о мерах господдержки семьям, имеющим детей дошкольного возраста, а также об образовательной программе, реализуемой в МБДОУ; </w:t>
      </w:r>
    </w:p>
    <w:p w:rsidR="00F37326" w:rsidRDefault="00F37326" w:rsidP="00F37326">
      <w:pPr>
        <w:numPr>
          <w:ilvl w:val="0"/>
          <w:numId w:val="2"/>
        </w:numPr>
        <w:ind w:right="267"/>
      </w:pPr>
      <w:r>
        <w:t xml:space="preserve">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 </w:t>
      </w:r>
    </w:p>
    <w:p w:rsidR="00F37326" w:rsidRDefault="00F37326" w:rsidP="00F37326">
      <w:pPr>
        <w:numPr>
          <w:ilvl w:val="0"/>
          <w:numId w:val="2"/>
        </w:numPr>
        <w:ind w:right="267"/>
      </w:pPr>
      <w:r>
        <w:t xml:space="preserve">способствование развитию ответственного и осознанного </w:t>
      </w:r>
      <w:proofErr w:type="spellStart"/>
      <w:r>
        <w:t>родительства</w:t>
      </w:r>
      <w:proofErr w:type="spellEnd"/>
      <w:r>
        <w:t xml:space="preserve"> как базовой основы благополучия семьи; </w:t>
      </w:r>
    </w:p>
    <w:p w:rsidR="00F37326" w:rsidRDefault="00F37326" w:rsidP="00F37326">
      <w:pPr>
        <w:numPr>
          <w:ilvl w:val="0"/>
          <w:numId w:val="2"/>
        </w:numPr>
        <w:ind w:right="267"/>
      </w:pPr>
      <w:r>
        <w:t xml:space="preserve">построение взаимодействия в форме сотрудничества и установления партнёрских отношений с родителями (законными представителями) детей </w:t>
      </w:r>
    </w:p>
    <w:p w:rsidR="00F37326" w:rsidRDefault="00F37326" w:rsidP="00F37326">
      <w:pPr>
        <w:ind w:left="667" w:right="602" w:firstLine="0"/>
      </w:pPr>
      <w:r>
        <w:t xml:space="preserve">младенческого, раннего и дошкольного возраста для решения образовательных задач; </w:t>
      </w:r>
    </w:p>
    <w:p w:rsidR="00F37326" w:rsidRPr="00901649" w:rsidRDefault="00F37326" w:rsidP="00F37326">
      <w:pPr>
        <w:numPr>
          <w:ilvl w:val="0"/>
          <w:numId w:val="2"/>
        </w:numPr>
        <w:spacing w:after="13" w:line="269" w:lineRule="auto"/>
        <w:ind w:right="267"/>
      </w:pPr>
      <w:r>
        <w:t xml:space="preserve">вовлечение родителей (законных представителей) в образовательный процесс. </w:t>
      </w:r>
      <w:r>
        <w:rPr>
          <w:b/>
        </w:rPr>
        <w:t xml:space="preserve">Принципы взаимодействия с родителями (законными представителями) </w:t>
      </w:r>
    </w:p>
    <w:p w:rsidR="00F37326" w:rsidRDefault="00F37326" w:rsidP="00F37326">
      <w:pPr>
        <w:spacing w:after="13" w:line="269" w:lineRule="auto"/>
        <w:ind w:left="1377" w:right="267" w:firstLine="0"/>
      </w:pPr>
      <w:r>
        <w:t xml:space="preserve">      1)</w:t>
      </w:r>
      <w:r w:rsidRPr="00901649">
        <w:rPr>
          <w:rFonts w:ascii="Arial" w:eastAsia="Arial" w:hAnsi="Arial" w:cs="Arial"/>
        </w:rPr>
        <w:t xml:space="preserve"> </w:t>
      </w:r>
      <w:r>
        <w:t xml:space="preserve">приоритет семьи в воспитании, обучении и развитии ребёнка. </w:t>
      </w:r>
    </w:p>
    <w:p w:rsidR="00F37326" w:rsidRDefault="00F37326" w:rsidP="00F37326">
      <w:pPr>
        <w:numPr>
          <w:ilvl w:val="0"/>
          <w:numId w:val="3"/>
        </w:numPr>
        <w:ind w:right="602" w:firstLine="355"/>
      </w:pPr>
      <w:r>
        <w:t xml:space="preserve">открытость. </w:t>
      </w:r>
    </w:p>
    <w:p w:rsidR="00F37326" w:rsidRDefault="00F37326" w:rsidP="00F37326">
      <w:pPr>
        <w:numPr>
          <w:ilvl w:val="0"/>
          <w:numId w:val="3"/>
        </w:numPr>
        <w:ind w:right="602" w:firstLine="355"/>
      </w:pPr>
      <w:r>
        <w:t xml:space="preserve">взаимное доверие, уважение и доброжелательность во взаимоотношениях педагогов и родителей (законных представителей). </w:t>
      </w:r>
    </w:p>
    <w:p w:rsidR="00F37326" w:rsidRDefault="00F37326" w:rsidP="00F37326">
      <w:pPr>
        <w:numPr>
          <w:ilvl w:val="0"/>
          <w:numId w:val="3"/>
        </w:numPr>
        <w:ind w:right="602" w:firstLine="355"/>
      </w:pPr>
      <w:r>
        <w:t xml:space="preserve">индивидуально-дифференцированный подход к каждой семье. </w:t>
      </w:r>
    </w:p>
    <w:p w:rsidR="00F37326" w:rsidRDefault="00F37326" w:rsidP="00F37326">
      <w:pPr>
        <w:numPr>
          <w:ilvl w:val="0"/>
          <w:numId w:val="3"/>
        </w:numPr>
        <w:ind w:right="602" w:firstLine="355"/>
      </w:pPr>
      <w:proofErr w:type="spellStart"/>
      <w:r>
        <w:t>возрастосообразность</w:t>
      </w:r>
      <w:proofErr w:type="spellEnd"/>
      <w:r>
        <w:t>. 6)</w:t>
      </w:r>
      <w:r>
        <w:rPr>
          <w:rFonts w:ascii="Arial" w:eastAsia="Arial" w:hAnsi="Arial" w:cs="Arial"/>
        </w:rPr>
        <w:t xml:space="preserve"> </w:t>
      </w:r>
      <w:r>
        <w:t xml:space="preserve">сотрудничества. </w:t>
      </w:r>
    </w:p>
    <w:p w:rsidR="00F37326" w:rsidRDefault="00F37326" w:rsidP="00F37326">
      <w:pPr>
        <w:ind w:left="667" w:right="265"/>
      </w:pPr>
      <w:r>
        <w:t xml:space="preserve">Деятельность педагогического коллектива МБДОУ по построению взаимодействия с родителями (законными представителями) обучающихся осуществляется по нескольким направлениям: </w:t>
      </w:r>
    </w:p>
    <w:p w:rsidR="00F37326" w:rsidRDefault="00F37326" w:rsidP="00F37326">
      <w:pPr>
        <w:numPr>
          <w:ilvl w:val="0"/>
          <w:numId w:val="4"/>
        </w:numPr>
        <w:ind w:right="267"/>
      </w:pPr>
      <w:proofErr w:type="spellStart"/>
      <w:r>
        <w:t>диагностико</w:t>
      </w:r>
      <w:proofErr w:type="spellEnd"/>
      <w:r>
        <w:t xml:space="preserve">-аналитическое направление включает получение и анализ данных о семье каждого обучающегося, её запросах в отношении охраны здоровья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задач; </w:t>
      </w:r>
    </w:p>
    <w:p w:rsidR="00F37326" w:rsidRDefault="00F37326" w:rsidP="00F37326">
      <w:pPr>
        <w:numPr>
          <w:ilvl w:val="0"/>
          <w:numId w:val="4"/>
        </w:numPr>
        <w:spacing w:after="111"/>
        <w:ind w:right="267"/>
      </w:pPr>
      <w:r>
        <w:t xml:space="preserve">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младенческого, раннего и дошкольного возрастов; выбора эффективных методов обучения и воспитания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возраста; информирование об особенностях реализуемой в МБДОУ образовательной программы; условиях пребывания ребёнка в группе ДОО; содержании и методах образовательной работы с детьми; </w:t>
      </w:r>
    </w:p>
    <w:p w:rsidR="00F37326" w:rsidRDefault="00F37326" w:rsidP="00F37326">
      <w:pPr>
        <w:numPr>
          <w:ilvl w:val="0"/>
          <w:numId w:val="4"/>
        </w:numPr>
        <w:spacing w:after="0"/>
        <w:ind w:right="267"/>
      </w:pPr>
      <w:r>
        <w:t xml:space="preserve">консультационное направление объединяет в себе консультирование родителей (законных представителей) по вопросам их взаимодействия с ребёнком, преодоления возникающих проблем воспитания и </w:t>
      </w:r>
      <w:r>
        <w:lastRenderedPageBreak/>
        <w:t xml:space="preserve">обучения детей, в том числе с ООП в 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другому. </w:t>
      </w:r>
    </w:p>
    <w:p w:rsidR="00F37326" w:rsidRDefault="00F37326" w:rsidP="00F37326">
      <w:pPr>
        <w:spacing w:after="0"/>
        <w:ind w:left="667" w:right="267"/>
      </w:pPr>
      <w:r>
        <w:t xml:space="preserve">Совместная образовательная деятельность педагогов и родителей (законных представителей) обучающихся предполагает сотрудничество в реализации некоторых образовательных задач, вопросах организации РППС и образовательных мероприятий; поддержку образовательных инициатив родителей (законных представителей) детей младенческого, раннего и дошкольного возрастов; разработку и реализацию образовательных проектов МБДОУ совместно с семьей. </w:t>
      </w:r>
    </w:p>
    <w:p w:rsidR="00F37326" w:rsidRDefault="00F37326" w:rsidP="00F37326">
      <w:pPr>
        <w:spacing w:after="8"/>
        <w:ind w:left="667" w:right="267"/>
      </w:pPr>
      <w:r>
        <w:t xml:space="preserve">Особое внимание в просветительской деятельности МБДОУ уделяется повышению уровня компетентности родителей (законных представителей) в вопросах </w:t>
      </w:r>
      <w:proofErr w:type="spellStart"/>
      <w:r>
        <w:t>здоровьесбережения</w:t>
      </w:r>
      <w:proofErr w:type="spellEnd"/>
      <w:r>
        <w:t xml:space="preserve"> ребёнка. </w:t>
      </w:r>
    </w:p>
    <w:p w:rsidR="00F37326" w:rsidRDefault="00F37326" w:rsidP="00F37326">
      <w:pPr>
        <w:ind w:left="667" w:right="272"/>
      </w:pPr>
      <w:r>
        <w:t xml:space="preserve">Направления деятельности педагога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представителями): </w:t>
      </w:r>
    </w:p>
    <w:p w:rsidR="00F37326" w:rsidRDefault="00F37326" w:rsidP="00F37326">
      <w:pPr>
        <w:numPr>
          <w:ilvl w:val="0"/>
          <w:numId w:val="5"/>
        </w:numPr>
        <w:ind w:right="265"/>
      </w:pPr>
      <w:proofErr w:type="spellStart"/>
      <w:r>
        <w:t>диагностико</w:t>
      </w:r>
      <w:proofErr w:type="spellEnd"/>
      <w:r>
        <w:t xml:space="preserve">-аналитическое направление реализуется через опросы, социологические срезы, индивидуальные блокноты, "почтовый ящик", педагогические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далее; </w:t>
      </w:r>
    </w:p>
    <w:p w:rsidR="00F37326" w:rsidRDefault="00F37326" w:rsidP="00F37326">
      <w:pPr>
        <w:numPr>
          <w:ilvl w:val="0"/>
          <w:numId w:val="5"/>
        </w:numPr>
        <w:spacing w:after="4"/>
        <w:ind w:right="265"/>
      </w:pPr>
      <w:r>
        <w:t xml:space="preserve">просветительское и консультационное направления реализуются через групповые родительские собрания, конференции, круглые столы, семинары-практикумы, тренинги и ролевые игры, консультации, педагогические гостиные, родительские клубы и другое; информационные проспекты, стенды, ширмы, папки-передвижки для родителей (законных представителей); журналы и газеты, издаваемые МБДОУ для родителей (законных представителей), педагогические библиотеки для родителей (законных представителей); сайты МБДОУ и социальные группы в сети Интернет; </w:t>
      </w:r>
      <w:proofErr w:type="spellStart"/>
      <w:r>
        <w:t>медиарепортажи</w:t>
      </w:r>
      <w:proofErr w:type="spellEnd"/>
      <w:r>
        <w:t xml:space="preserve">  и интервью; фотографии, выставки детских работ, совместных работ родителей (законных представителей) и детей. Включают также и досуговую форму - совместные праздники и вечера, семейные спортивные и тематические мероприятия, тематические досуги, знакомство с семейными традициями и другое. </w:t>
      </w:r>
    </w:p>
    <w:p w:rsidR="00F37326" w:rsidRDefault="00F37326" w:rsidP="00F37326">
      <w:pPr>
        <w:spacing w:after="0"/>
        <w:ind w:left="667" w:right="258"/>
      </w:pPr>
      <w:r>
        <w:t xml:space="preserve">Для вовлечения родителей (законных представителей) в образовательную деятельность используются специально разработанные (подобранные) дидактические материалы для организации совместной деятельности родителей (законных представителей) с детьми в семейных условиях в соответствии с образовательными задачами, реализуемыми в МБДОУ. Эти материалы сопровождаются подробными инструкциями по их использованию и рекомендациями по построению взаимодействия с ребёнком (с учётом возрастных особенностей). Кроме того, активно используется воспитательный потенциал семьи для решения образовательных задач, родители (законные представителей) к участию в образовательных мероприятиях, направленных на решение познавательных и воспитательных задач. </w:t>
      </w:r>
    </w:p>
    <w:p w:rsidR="00F37326" w:rsidRDefault="00F37326" w:rsidP="00F37326">
      <w:pPr>
        <w:spacing w:after="11"/>
        <w:ind w:left="667" w:right="262"/>
      </w:pPr>
      <w:r>
        <w:t xml:space="preserve">Незаменимой формой установления доверительного делового контакта между семьей и МБДОУ является диалог педагога и родителей (законных представителей). Диалог позволяет совместно анализировать поведение или проблемы ребёнка, выяснять причины проблем и искать подходящие </w:t>
      </w:r>
      <w:r>
        <w:lastRenderedPageBreak/>
        <w:t xml:space="preserve">возможности, ресурсы семьи и пути их решения. В диалоге проходит просвещение родителей (законных представителей), их консультирование по вопросам выбора оптимального образовательного маршрута для конкретного ребёнка, а также согласование совместных действий, которые могут быть предприняты со стороны МБДОУ и семьи для разрешения возможных проблем и трудностей ребёнка в освоении образовательной программы. </w:t>
      </w:r>
    </w:p>
    <w:p w:rsidR="00F37326" w:rsidRDefault="00F37326" w:rsidP="00F37326">
      <w:pPr>
        <w:spacing w:after="0"/>
        <w:ind w:left="667" w:right="262"/>
      </w:pPr>
      <w:r>
        <w:t xml:space="preserve">Педагоги самостоятельно выбирают педагогически обоснованные методы, приемы и способы взаимодействия с семьями обучающихся, в зависимости от стоящих перед ними задач. Сочетание традиционных и инновационных технологий сотрудничества позволяет педагогам МБДОУ устанавливать доверительные и партнерские отношения с родителями (законными представителями), эффективно осуществлять просветительскую деятельность и достигать основные цели взаимодействия МБДОУ с родителями (законными представителями) детей дошкольного возраста. </w:t>
      </w:r>
    </w:p>
    <w:p w:rsidR="00F37326" w:rsidRDefault="00F37326" w:rsidP="00F37326">
      <w:pPr>
        <w:spacing w:after="0" w:line="259" w:lineRule="auto"/>
        <w:ind w:left="1402" w:right="0" w:firstLine="0"/>
        <w:jc w:val="left"/>
      </w:pPr>
      <w:r>
        <w:t xml:space="preserve"> </w:t>
      </w:r>
    </w:p>
    <w:p w:rsidR="00F37326" w:rsidRDefault="00F37326" w:rsidP="00F37326">
      <w:pPr>
        <w:spacing w:after="0" w:line="259" w:lineRule="auto"/>
        <w:ind w:left="1402" w:right="0" w:firstLine="0"/>
        <w:jc w:val="left"/>
      </w:pPr>
    </w:p>
    <w:p w:rsidR="007C4D08" w:rsidRDefault="007C4D08"/>
    <w:sectPr w:rsidR="007C4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6EB"/>
    <w:multiLevelType w:val="hybridMultilevel"/>
    <w:tmpl w:val="673A8050"/>
    <w:lvl w:ilvl="0" w:tplc="2304C92A">
      <w:start w:val="1"/>
      <w:numFmt w:val="decimal"/>
      <w:lvlText w:val="%1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B0E71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6AD1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8C24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0BC2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A134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BC4A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61E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98811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6B6EB6"/>
    <w:multiLevelType w:val="hybridMultilevel"/>
    <w:tmpl w:val="2D18503C"/>
    <w:lvl w:ilvl="0" w:tplc="9E6ADEB8">
      <w:start w:val="1"/>
      <w:numFmt w:val="decimal"/>
      <w:lvlText w:val="%1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5E03C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C9C0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C6B3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A038D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EC93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2233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5AE66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C029A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AF15FB"/>
    <w:multiLevelType w:val="hybridMultilevel"/>
    <w:tmpl w:val="D2F8F230"/>
    <w:lvl w:ilvl="0" w:tplc="AFBAF154">
      <w:start w:val="1"/>
      <w:numFmt w:val="decimal"/>
      <w:lvlText w:val="%1.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06F5F4">
      <w:start w:val="1"/>
      <w:numFmt w:val="bullet"/>
      <w:lvlText w:val=""/>
      <w:lvlJc w:val="left"/>
      <w:pPr>
        <w:ind w:left="15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83B82">
      <w:start w:val="1"/>
      <w:numFmt w:val="bullet"/>
      <w:lvlText w:val="▪"/>
      <w:lvlJc w:val="left"/>
      <w:pPr>
        <w:ind w:left="28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09E56">
      <w:start w:val="1"/>
      <w:numFmt w:val="bullet"/>
      <w:lvlText w:val="•"/>
      <w:lvlJc w:val="left"/>
      <w:pPr>
        <w:ind w:left="35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81F56">
      <w:start w:val="1"/>
      <w:numFmt w:val="bullet"/>
      <w:lvlText w:val="o"/>
      <w:lvlJc w:val="left"/>
      <w:pPr>
        <w:ind w:left="42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784968">
      <w:start w:val="1"/>
      <w:numFmt w:val="bullet"/>
      <w:lvlText w:val="▪"/>
      <w:lvlJc w:val="left"/>
      <w:pPr>
        <w:ind w:left="50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ECCB6">
      <w:start w:val="1"/>
      <w:numFmt w:val="bullet"/>
      <w:lvlText w:val="•"/>
      <w:lvlJc w:val="left"/>
      <w:pPr>
        <w:ind w:left="5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081C82">
      <w:start w:val="1"/>
      <w:numFmt w:val="bullet"/>
      <w:lvlText w:val="o"/>
      <w:lvlJc w:val="left"/>
      <w:pPr>
        <w:ind w:left="6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F20880">
      <w:start w:val="1"/>
      <w:numFmt w:val="bullet"/>
      <w:lvlText w:val="▪"/>
      <w:lvlJc w:val="left"/>
      <w:pPr>
        <w:ind w:left="7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6B0501"/>
    <w:multiLevelType w:val="hybridMultilevel"/>
    <w:tmpl w:val="37482DCC"/>
    <w:lvl w:ilvl="0" w:tplc="41D03B52">
      <w:start w:val="1"/>
      <w:numFmt w:val="decimal"/>
      <w:lvlText w:val="%1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A2F8A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7443F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16179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8A437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66E11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8778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D861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D0325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2B0F4B"/>
    <w:multiLevelType w:val="hybridMultilevel"/>
    <w:tmpl w:val="AD4A6E82"/>
    <w:lvl w:ilvl="0" w:tplc="D496FBF2">
      <w:start w:val="2"/>
      <w:numFmt w:val="decimal"/>
      <w:lvlText w:val="%1)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CE8AF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CDA4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7CDD4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B8A0C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B0BF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67FA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48157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A9D7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26"/>
    <w:rsid w:val="007C4D08"/>
    <w:rsid w:val="00F3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9398"/>
  <w15:chartTrackingRefBased/>
  <w15:docId w15:val="{269B9C86-89B2-4460-9425-4B9C728F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326"/>
    <w:pPr>
      <w:spacing w:after="33" w:line="250" w:lineRule="auto"/>
      <w:ind w:left="682" w:right="595" w:firstLine="7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1935</Words>
  <Characters>11034</Characters>
  <Application>Microsoft Office Word</Application>
  <DocSecurity>0</DocSecurity>
  <Lines>91</Lines>
  <Paragraphs>25</Paragraphs>
  <ScaleCrop>false</ScaleCrop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Зленко</cp:lastModifiedBy>
  <cp:revision>1</cp:revision>
  <dcterms:created xsi:type="dcterms:W3CDTF">2024-09-05T08:11:00Z</dcterms:created>
  <dcterms:modified xsi:type="dcterms:W3CDTF">2024-09-05T08:21:00Z</dcterms:modified>
</cp:coreProperties>
</file>