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4D" w:rsidRDefault="00CA39FD" w:rsidP="00370FD0">
      <w:pPr>
        <w:pStyle w:val="a4"/>
      </w:pPr>
      <w:r>
        <w:rPr>
          <w:noProof/>
          <w:lang w:eastAsia="ru-RU"/>
        </w:rPr>
        <w:drawing>
          <wp:inline distT="0" distB="0" distL="0" distR="0">
            <wp:extent cx="9810750" cy="5943600"/>
            <wp:effectExtent l="19050" t="0" r="0" b="0"/>
            <wp:docPr id="1" name="Рисунок 1" descr="Изображение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00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6E57">
        <w:tab/>
      </w:r>
      <w:r w:rsidR="00370E5E">
        <w:t xml:space="preserve">                                                                                               </w:t>
      </w:r>
      <w:r w:rsidR="00CB38DB">
        <w:t xml:space="preserve">                              </w:t>
      </w:r>
      <w:r w:rsidR="0060413A">
        <w:t xml:space="preserve">                                                  </w:t>
      </w:r>
    </w:p>
    <w:p w:rsidR="00BF6E57" w:rsidRPr="00CB38DB" w:rsidRDefault="001B254D" w:rsidP="00370FD0">
      <w:pPr>
        <w:pStyle w:val="a4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60413A">
        <w:t xml:space="preserve">   </w:t>
      </w:r>
      <w:r w:rsidR="00CB38DB" w:rsidRPr="00CB38DB">
        <w:rPr>
          <w:rFonts w:ascii="Times New Roman" w:hAnsi="Times New Roman"/>
        </w:rPr>
        <w:t>УТВЕРЖДЕН</w:t>
      </w:r>
    </w:p>
    <w:p w:rsidR="00BF6E57" w:rsidRPr="00CB38DB" w:rsidRDefault="00BF6E57" w:rsidP="00370FD0">
      <w:pPr>
        <w:pStyle w:val="a4"/>
        <w:rPr>
          <w:rFonts w:ascii="Times New Roman" w:hAnsi="Times New Roman"/>
        </w:rPr>
      </w:pPr>
      <w:r w:rsidRPr="00CB38DB">
        <w:rPr>
          <w:rFonts w:ascii="Times New Roman" w:hAnsi="Times New Roman"/>
        </w:rPr>
        <w:tab/>
      </w:r>
      <w:r w:rsidR="00370E5E" w:rsidRPr="00CB38DB">
        <w:rPr>
          <w:rFonts w:ascii="Times New Roman" w:hAnsi="Times New Roman"/>
        </w:rPr>
        <w:t xml:space="preserve">                                                                                          </w:t>
      </w:r>
      <w:r w:rsidR="00CB38DB" w:rsidRPr="00CB38DB">
        <w:rPr>
          <w:rFonts w:ascii="Times New Roman" w:hAnsi="Times New Roman"/>
        </w:rPr>
        <w:t xml:space="preserve">               </w:t>
      </w:r>
      <w:r w:rsidR="00370E5E" w:rsidRPr="00CB38DB">
        <w:rPr>
          <w:rFonts w:ascii="Times New Roman" w:hAnsi="Times New Roman"/>
        </w:rPr>
        <w:t xml:space="preserve"> </w:t>
      </w:r>
      <w:r w:rsidR="00CB38DB">
        <w:rPr>
          <w:rFonts w:ascii="Times New Roman" w:hAnsi="Times New Roman"/>
        </w:rPr>
        <w:t xml:space="preserve">      </w:t>
      </w:r>
      <w:r w:rsidR="0060413A">
        <w:rPr>
          <w:rFonts w:ascii="Times New Roman" w:hAnsi="Times New Roman"/>
        </w:rPr>
        <w:t xml:space="preserve">                                                                                    </w:t>
      </w:r>
      <w:r w:rsidR="00CB38DB" w:rsidRPr="00CB38DB">
        <w:rPr>
          <w:rFonts w:ascii="Times New Roman" w:hAnsi="Times New Roman"/>
        </w:rPr>
        <w:t xml:space="preserve"> п</w:t>
      </w:r>
      <w:r w:rsidRPr="00CB38DB">
        <w:rPr>
          <w:rFonts w:ascii="Times New Roman" w:hAnsi="Times New Roman"/>
        </w:rPr>
        <w:t>риказом</w:t>
      </w:r>
      <w:r w:rsidR="00D73E68" w:rsidRPr="00CB38DB">
        <w:rPr>
          <w:rFonts w:ascii="Times New Roman" w:hAnsi="Times New Roman"/>
        </w:rPr>
        <w:t xml:space="preserve"> от</w:t>
      </w:r>
      <w:r w:rsidRPr="00CB38DB">
        <w:rPr>
          <w:rFonts w:ascii="Times New Roman" w:hAnsi="Times New Roman"/>
        </w:rPr>
        <w:t xml:space="preserve"> </w:t>
      </w:r>
      <w:r w:rsidR="00BE7E88">
        <w:rPr>
          <w:rFonts w:ascii="Times New Roman" w:hAnsi="Times New Roman"/>
        </w:rPr>
        <w:t>31.12.</w:t>
      </w:r>
      <w:r w:rsidR="00D73E68" w:rsidRPr="00CB38DB">
        <w:rPr>
          <w:rFonts w:ascii="Times New Roman" w:hAnsi="Times New Roman"/>
        </w:rPr>
        <w:t xml:space="preserve"> 2013</w:t>
      </w:r>
      <w:r w:rsidR="00CB38DB" w:rsidRPr="00CB38DB">
        <w:rPr>
          <w:rFonts w:ascii="Times New Roman" w:hAnsi="Times New Roman"/>
        </w:rPr>
        <w:t>г</w:t>
      </w:r>
      <w:r w:rsidR="00D73E68" w:rsidRPr="00CB38DB">
        <w:rPr>
          <w:rFonts w:ascii="Times New Roman" w:hAnsi="Times New Roman"/>
        </w:rPr>
        <w:t xml:space="preserve"> №</w:t>
      </w:r>
      <w:r w:rsidR="00BE7E88">
        <w:rPr>
          <w:rFonts w:ascii="Times New Roman" w:hAnsi="Times New Roman"/>
        </w:rPr>
        <w:t>74</w:t>
      </w:r>
    </w:p>
    <w:p w:rsidR="00CB38DB" w:rsidRPr="00CB38DB" w:rsidRDefault="00BF6E57" w:rsidP="00370FD0">
      <w:pPr>
        <w:pStyle w:val="a4"/>
        <w:rPr>
          <w:rFonts w:ascii="Times New Roman" w:hAnsi="Times New Roman"/>
        </w:rPr>
      </w:pPr>
      <w:r w:rsidRPr="00CB38DB">
        <w:rPr>
          <w:rFonts w:ascii="Times New Roman" w:hAnsi="Times New Roman"/>
        </w:rPr>
        <w:tab/>
      </w:r>
      <w:r w:rsidR="00370E5E" w:rsidRPr="00CB38DB">
        <w:rPr>
          <w:rFonts w:ascii="Times New Roman" w:hAnsi="Times New Roman"/>
        </w:rPr>
        <w:t xml:space="preserve">                                                                                                 </w:t>
      </w:r>
      <w:r w:rsidR="00CB38DB" w:rsidRPr="00CB38DB">
        <w:rPr>
          <w:rFonts w:ascii="Times New Roman" w:hAnsi="Times New Roman"/>
        </w:rPr>
        <w:t xml:space="preserve">         </w:t>
      </w:r>
      <w:r w:rsidR="00CB38DB">
        <w:rPr>
          <w:rFonts w:ascii="Times New Roman" w:hAnsi="Times New Roman"/>
        </w:rPr>
        <w:t xml:space="preserve">      </w:t>
      </w:r>
      <w:r w:rsidR="0060413A">
        <w:rPr>
          <w:rFonts w:ascii="Times New Roman" w:hAnsi="Times New Roman"/>
        </w:rPr>
        <w:t xml:space="preserve">                                                                                   </w:t>
      </w:r>
      <w:r w:rsidR="00CB38DB">
        <w:rPr>
          <w:rFonts w:ascii="Times New Roman" w:hAnsi="Times New Roman"/>
        </w:rPr>
        <w:t xml:space="preserve">  </w:t>
      </w:r>
      <w:r w:rsidR="00BE7E88">
        <w:rPr>
          <w:rFonts w:ascii="Times New Roman" w:hAnsi="Times New Roman"/>
        </w:rPr>
        <w:t>З</w:t>
      </w:r>
      <w:r w:rsidRPr="00CB38DB">
        <w:rPr>
          <w:rFonts w:ascii="Times New Roman" w:hAnsi="Times New Roman"/>
        </w:rPr>
        <w:t xml:space="preserve">аведующий </w:t>
      </w:r>
      <w:r w:rsidR="00CB38DB" w:rsidRPr="00CB38DB">
        <w:rPr>
          <w:rFonts w:ascii="Times New Roman" w:hAnsi="Times New Roman"/>
        </w:rPr>
        <w:t xml:space="preserve"> МБ</w:t>
      </w:r>
      <w:r w:rsidRPr="00CB38DB">
        <w:rPr>
          <w:rFonts w:ascii="Times New Roman" w:hAnsi="Times New Roman"/>
        </w:rPr>
        <w:t>ДОУ</w:t>
      </w:r>
      <w:r w:rsidR="00CB38DB" w:rsidRPr="00CB38DB">
        <w:rPr>
          <w:rFonts w:ascii="Times New Roman" w:hAnsi="Times New Roman"/>
        </w:rPr>
        <w:t xml:space="preserve"> </w:t>
      </w:r>
    </w:p>
    <w:p w:rsidR="00CB38DB" w:rsidRDefault="00CB38DB" w:rsidP="00370FD0">
      <w:pPr>
        <w:pStyle w:val="a4"/>
        <w:rPr>
          <w:rFonts w:ascii="Times New Roman" w:hAnsi="Times New Roman"/>
        </w:rPr>
      </w:pPr>
      <w:r w:rsidRPr="00CB38DB">
        <w:rPr>
          <w:rFonts w:ascii="Times New Roman" w:hAnsi="Times New Roman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</w:t>
      </w:r>
      <w:r w:rsidR="0060413A">
        <w:rPr>
          <w:rFonts w:ascii="Times New Roman" w:hAnsi="Times New Roman"/>
        </w:rPr>
        <w:t xml:space="preserve">                                                                                   </w:t>
      </w:r>
      <w:r w:rsidRPr="00CB38DB">
        <w:rPr>
          <w:rFonts w:ascii="Times New Roman" w:hAnsi="Times New Roman"/>
        </w:rPr>
        <w:t xml:space="preserve"> детским садом</w:t>
      </w:r>
      <w:r w:rsidR="00BF6E57" w:rsidRPr="00CB38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№8 «Ромашка»</w:t>
      </w:r>
      <w:r w:rsidR="00BF6E57" w:rsidRPr="00CB38DB">
        <w:rPr>
          <w:rFonts w:ascii="Times New Roman" w:hAnsi="Times New Roman"/>
        </w:rPr>
        <w:t xml:space="preserve"> </w:t>
      </w:r>
    </w:p>
    <w:p w:rsidR="00CB38DB" w:rsidRDefault="00CB38DB" w:rsidP="00370FD0">
      <w:pPr>
        <w:pStyle w:val="a4"/>
        <w:rPr>
          <w:rFonts w:ascii="Times New Roman" w:hAnsi="Times New Roman"/>
        </w:rPr>
      </w:pPr>
    </w:p>
    <w:p w:rsidR="00CB38DB" w:rsidRPr="00CB38DB" w:rsidRDefault="00CB38DB" w:rsidP="00370FD0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</w:t>
      </w:r>
      <w:r w:rsidR="0060413A">
        <w:rPr>
          <w:rFonts w:ascii="Times New Roman" w:hAnsi="Times New Roman"/>
        </w:rPr>
        <w:t xml:space="preserve">                                                                                     </w:t>
      </w:r>
      <w:r>
        <w:rPr>
          <w:rFonts w:ascii="Times New Roman" w:hAnsi="Times New Roman"/>
        </w:rPr>
        <w:t xml:space="preserve">  ________________ В.В.Зленко.</w:t>
      </w:r>
      <w:r w:rsidR="00BF6E57" w:rsidRPr="00CB38DB">
        <w:rPr>
          <w:rFonts w:ascii="Times New Roman" w:hAnsi="Times New Roman"/>
        </w:rPr>
        <w:t xml:space="preserve">       </w:t>
      </w:r>
    </w:p>
    <w:p w:rsidR="00F24BA3" w:rsidRPr="00CB38DB" w:rsidRDefault="00BF6E57" w:rsidP="00370FD0">
      <w:pPr>
        <w:rPr>
          <w:rFonts w:ascii="Times New Roman" w:hAnsi="Times New Roman"/>
          <w:sz w:val="28"/>
          <w:szCs w:val="28"/>
        </w:rPr>
      </w:pPr>
      <w:r w:rsidRPr="00CB38DB">
        <w:rPr>
          <w:rFonts w:ascii="Times New Roman" w:hAnsi="Times New Roman"/>
        </w:rPr>
        <w:tab/>
      </w:r>
      <w:r w:rsidR="00370FD0" w:rsidRPr="00CB38DB">
        <w:rPr>
          <w:rFonts w:ascii="Times New Roman" w:hAnsi="Times New Roman"/>
        </w:rPr>
        <w:t xml:space="preserve">                                                                                      </w:t>
      </w:r>
    </w:p>
    <w:p w:rsidR="00B5348A" w:rsidRPr="00CB38DB" w:rsidRDefault="00B5348A" w:rsidP="00BF6E57">
      <w:pPr>
        <w:tabs>
          <w:tab w:val="left" w:pos="3480"/>
        </w:tabs>
        <w:rPr>
          <w:rFonts w:ascii="Times New Roman" w:hAnsi="Times New Roman"/>
          <w:sz w:val="28"/>
          <w:szCs w:val="28"/>
        </w:rPr>
      </w:pPr>
    </w:p>
    <w:p w:rsidR="00CB38DB" w:rsidRDefault="00B5348A" w:rsidP="00D73E68">
      <w:pPr>
        <w:tabs>
          <w:tab w:val="left" w:pos="3480"/>
        </w:tabs>
        <w:jc w:val="center"/>
        <w:rPr>
          <w:rFonts w:ascii="Times New Roman" w:hAnsi="Times New Roman"/>
          <w:sz w:val="28"/>
          <w:szCs w:val="28"/>
        </w:rPr>
      </w:pPr>
      <w:r w:rsidRPr="00CB38DB">
        <w:rPr>
          <w:rFonts w:ascii="Times New Roman" w:hAnsi="Times New Roman"/>
          <w:sz w:val="28"/>
          <w:szCs w:val="28"/>
        </w:rPr>
        <w:t xml:space="preserve">График   повышения квалификации педагогических работников </w:t>
      </w:r>
    </w:p>
    <w:p w:rsidR="00B5348A" w:rsidRPr="00CB38DB" w:rsidRDefault="00B5348A" w:rsidP="00D73E68">
      <w:pPr>
        <w:tabs>
          <w:tab w:val="left" w:pos="3480"/>
        </w:tabs>
        <w:jc w:val="center"/>
        <w:rPr>
          <w:rFonts w:ascii="Times New Roman" w:hAnsi="Times New Roman"/>
          <w:sz w:val="28"/>
          <w:szCs w:val="28"/>
        </w:rPr>
      </w:pPr>
      <w:r w:rsidRPr="00CB38DB">
        <w:rPr>
          <w:rFonts w:ascii="Times New Roman" w:hAnsi="Times New Roman"/>
          <w:sz w:val="28"/>
          <w:szCs w:val="28"/>
        </w:rPr>
        <w:t xml:space="preserve">МБДОУ </w:t>
      </w:r>
      <w:r w:rsidR="00CB38DB">
        <w:rPr>
          <w:rFonts w:ascii="Times New Roman" w:hAnsi="Times New Roman"/>
          <w:sz w:val="28"/>
          <w:szCs w:val="28"/>
        </w:rPr>
        <w:t>детского сада №8 «Ромашка»</w:t>
      </w:r>
    </w:p>
    <w:tbl>
      <w:tblPr>
        <w:tblW w:w="14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9"/>
        <w:gridCol w:w="2139"/>
        <w:gridCol w:w="1980"/>
        <w:gridCol w:w="2555"/>
        <w:gridCol w:w="70"/>
        <w:gridCol w:w="2485"/>
        <w:gridCol w:w="2219"/>
        <w:gridCol w:w="2587"/>
      </w:tblGrid>
      <w:tr w:rsidR="0060413A">
        <w:trPr>
          <w:trHeight w:val="888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сведения об образовании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год последней курсовой подготовки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планируемые курсы</w:t>
            </w:r>
          </w:p>
        </w:tc>
      </w:tr>
      <w:tr w:rsidR="0060413A">
        <w:trPr>
          <w:trHeight w:val="26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Зленко Валентина Васильевна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заведующий 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1974г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Февраль 2011г. ИПК и ПРО. Тема: «Управление дошкольным образованием в условиях ФГТ» 72 ч. 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 2016</w:t>
            </w:r>
          </w:p>
        </w:tc>
      </w:tr>
      <w:tr w:rsidR="0060413A">
        <w:trPr>
          <w:trHeight w:val="26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классов,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26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Специальность: </w:t>
            </w:r>
            <w:r w:rsidR="00EF35A7">
              <w:rPr>
                <w:rFonts w:ascii="Times New Roman" w:hAnsi="Times New Roman"/>
              </w:rPr>
              <w:t>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4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Хизунова</w:t>
            </w: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Галина Валерьевна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ТГПИ, 2006г.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 2011г. ИПК и ПРО. Тема: «Управление дошкольным образованием в условиях ФГТ» 72 ч.</w:t>
            </w: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2013г. «Обновление содержания дошкольного образования в условиях ФГТ»</w:t>
            </w:r>
            <w:r w:rsidR="009404DC">
              <w:rPr>
                <w:rFonts w:ascii="Times New Roman" w:hAnsi="Times New Roman"/>
              </w:rPr>
              <w:t xml:space="preserve"> 72ч.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2018</w:t>
            </w:r>
          </w:p>
        </w:tc>
      </w:tr>
      <w:tr w:rsidR="0060413A">
        <w:trPr>
          <w:trHeight w:val="34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4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42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Миразизова Ольга Васильевна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учитель-логопед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МСГИ (филиал г. Таганрог), 2013г.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Апрель 2012г. НОЧУ ВПО </w:t>
            </w:r>
            <w:r w:rsidR="009404DC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МСГИ</w:t>
            </w:r>
            <w:r w:rsidR="009404D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«Инклюзивное образование в дошкольных и школьных учреждениях» 72ч.</w:t>
            </w: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2012г. «Логомассаж» 72ч.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2017</w:t>
            </w:r>
          </w:p>
        </w:tc>
      </w:tr>
      <w:tr w:rsidR="0060413A">
        <w:trPr>
          <w:trHeight w:val="42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учитель-логопед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бакалавра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42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логопедия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</w:t>
            </w: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Смаглюкова Ольга Владимировна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ДГТУ (Таганрогский филиал) 2004г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ЮФУ диплом о профессиональной подготовке (504 часа) 2013г.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0826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Дипломированный специалист экономист-менеджер 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детская практическая психология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экономика и управление на предприятии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Моринец Любовь Ивановна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 руководитель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ГПТУ 67, 1975г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ДШС 2005г.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Октябрь-декабрь 2012г. ИПК и ПРО. «Музыкальное образование в дошкольном образовательном учреждении» 144ч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 - декабрь 2017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Профессия: штукатур-облицовщик-плиточник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Специальность:Фортепиано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штукатур-облицовщик-плиточник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Поправко Галина Ивановна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Ростовское педагогическое училище, 1984г.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2013г. ИПК и ПРО. «Обновление содержания дошкольного образования в условиях ФГТ» 72ч.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0826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2018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воспитатель детского сада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дошкольное воспитание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Балыбина Антонина Павловна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 2006г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Май-июнь 2012г ИПК и ПРО </w:t>
            </w:r>
            <w:r>
              <w:rPr>
                <w:rFonts w:ascii="Times New Roman" w:hAnsi="Times New Roman"/>
              </w:rPr>
              <w:lastRenderedPageBreak/>
              <w:t>«Дошкольное образование» 144ч.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Май-июнь 2017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798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Шушкова Наталья Владимировна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1 курс, дошкольное отделение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2010г ИПК и ПРО «Индивидуализация и компетентностный подход – инструментарий опережающего развития дошкольников» 72ч.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2015</w:t>
            </w: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Мащенко Виталина Аркадьевна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 2009г.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EF35A7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08263A">
              <w:rPr>
                <w:rFonts w:ascii="Times New Roman" w:hAnsi="Times New Roman"/>
              </w:rPr>
              <w:t>5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педагог-психолог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психология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Копылова</w:t>
            </w: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Юлия </w:t>
            </w: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Павловна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2001г.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2010г ИПК и ПРО «Индивидуализация и компетентностный подход – инструментарий опережающего развития дошкольников» 72ч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2015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110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Захарова</w:t>
            </w:r>
          </w:p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Елена Андреевна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логопедия, 4 курс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0826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Иванченко Полина Валерьевна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2012г.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EF35A7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2014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Мещеряченко Ольга Николаевна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2004г.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9404DC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май-июнь 2008г. ИПК и ПРО </w:t>
            </w:r>
            <w:r w:rsidR="00EB7148">
              <w:rPr>
                <w:rFonts w:ascii="Times New Roman" w:hAnsi="Times New Roman"/>
              </w:rPr>
              <w:t xml:space="preserve">«Реализации современных </w:t>
            </w:r>
            <w:r w:rsidR="00EB7148">
              <w:rPr>
                <w:rFonts w:ascii="Times New Roman" w:hAnsi="Times New Roman"/>
              </w:rPr>
              <w:lastRenderedPageBreak/>
              <w:t>образовательных программ и технологий в соответствии с приоритетными направлениями развития образовательных систем РФ» 144ч.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EF35A7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июнь 2014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Специальность: педагогика и методика начального </w:t>
            </w:r>
            <w:r>
              <w:rPr>
                <w:rFonts w:ascii="Times New Roman" w:hAnsi="Times New Roman"/>
              </w:rPr>
              <w:lastRenderedPageBreak/>
              <w:t>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Фоменко Марина Анатольевна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2009г.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413A" w:rsidRDefault="000826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0413A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13A" w:rsidRDefault="0060413A" w:rsidP="00EB7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B38DB" w:rsidRDefault="00CB38DB" w:rsidP="00B5348A">
      <w:pPr>
        <w:tabs>
          <w:tab w:val="left" w:pos="1710"/>
        </w:tabs>
        <w:rPr>
          <w:rFonts w:ascii="Times New Roman" w:hAnsi="Times New Roman"/>
          <w:sz w:val="28"/>
          <w:szCs w:val="28"/>
        </w:rPr>
      </w:pPr>
    </w:p>
    <w:p w:rsidR="00D73E68" w:rsidRPr="00CB38DB" w:rsidRDefault="00D73E68" w:rsidP="00B5348A">
      <w:pPr>
        <w:tabs>
          <w:tab w:val="left" w:pos="1710"/>
        </w:tabs>
        <w:rPr>
          <w:rFonts w:ascii="Times New Roman" w:hAnsi="Times New Roman"/>
          <w:sz w:val="28"/>
          <w:szCs w:val="28"/>
        </w:rPr>
      </w:pPr>
      <w:r w:rsidRPr="00B5348A">
        <w:rPr>
          <w:rFonts w:ascii="Georgia" w:hAnsi="Georgia"/>
          <w:sz w:val="28"/>
          <w:szCs w:val="28"/>
        </w:rPr>
        <w:t>С  графиком</w:t>
      </w:r>
      <w:r>
        <w:rPr>
          <w:rFonts w:ascii="Georgia" w:hAnsi="Georgia"/>
          <w:sz w:val="28"/>
          <w:szCs w:val="28"/>
        </w:rPr>
        <w:t xml:space="preserve"> </w:t>
      </w:r>
      <w:r w:rsidRPr="00B5348A">
        <w:rPr>
          <w:rFonts w:ascii="Georgia" w:hAnsi="Georgia"/>
          <w:sz w:val="28"/>
          <w:szCs w:val="28"/>
        </w:rPr>
        <w:t xml:space="preserve"> ознакомлен</w:t>
      </w:r>
      <w:r w:rsidR="00CB38DB">
        <w:rPr>
          <w:rFonts w:ascii="Georgia" w:hAnsi="Georgia"/>
          <w:sz w:val="28"/>
          <w:szCs w:val="28"/>
        </w:rPr>
        <w:t>ы:</w:t>
      </w:r>
      <w:r>
        <w:rPr>
          <w:rFonts w:ascii="Georgia" w:hAnsi="Georgia"/>
          <w:sz w:val="28"/>
          <w:szCs w:val="28"/>
        </w:rPr>
        <w:t xml:space="preserve"> </w:t>
      </w:r>
    </w:p>
    <w:p w:rsidR="00D73E68" w:rsidRPr="00B5348A" w:rsidRDefault="00D73E68" w:rsidP="00B5348A">
      <w:pPr>
        <w:tabs>
          <w:tab w:val="left" w:pos="1710"/>
        </w:tabs>
        <w:rPr>
          <w:rFonts w:ascii="Georgia" w:hAnsi="Georgia"/>
          <w:sz w:val="28"/>
          <w:szCs w:val="28"/>
        </w:rPr>
      </w:pPr>
    </w:p>
    <w:p w:rsidR="00503CE3" w:rsidRPr="00D73E68" w:rsidRDefault="00D73E68" w:rsidP="00503CE3">
      <w:pPr>
        <w:tabs>
          <w:tab w:val="left" w:pos="1710"/>
        </w:tabs>
        <w:rPr>
          <w:rFonts w:ascii="Georgia" w:hAnsi="Georgia"/>
          <w:sz w:val="24"/>
          <w:szCs w:val="24"/>
        </w:rPr>
      </w:pPr>
      <w:r>
        <w:rPr>
          <w:rFonts w:ascii="Georgia" w:hAnsi="Georgia"/>
          <w:sz w:val="28"/>
          <w:szCs w:val="28"/>
        </w:rPr>
        <w:t xml:space="preserve">                             </w:t>
      </w:r>
    </w:p>
    <w:p w:rsidR="00BF6E57" w:rsidRPr="00D73E68" w:rsidRDefault="00B5348A" w:rsidP="00B5348A">
      <w:pPr>
        <w:tabs>
          <w:tab w:val="left" w:pos="1710"/>
        </w:tabs>
        <w:rPr>
          <w:rFonts w:ascii="Georgia" w:hAnsi="Georgia"/>
          <w:sz w:val="24"/>
          <w:szCs w:val="24"/>
        </w:rPr>
      </w:pPr>
      <w:r w:rsidRPr="00D73E68">
        <w:rPr>
          <w:rFonts w:ascii="Georgia" w:hAnsi="Georgia"/>
          <w:sz w:val="24"/>
          <w:szCs w:val="24"/>
        </w:rPr>
        <w:tab/>
      </w:r>
    </w:p>
    <w:p w:rsidR="00D73E68" w:rsidRPr="00BF6E57" w:rsidRDefault="00D73E68">
      <w:pPr>
        <w:tabs>
          <w:tab w:val="left" w:pos="1710"/>
        </w:tabs>
        <w:rPr>
          <w:rFonts w:ascii="Georgia" w:hAnsi="Georgia"/>
          <w:sz w:val="28"/>
          <w:szCs w:val="28"/>
        </w:rPr>
      </w:pPr>
    </w:p>
    <w:sectPr w:rsidR="00D73E68" w:rsidRPr="00BF6E57" w:rsidSect="009404DC">
      <w:pgSz w:w="16838" w:h="11906" w:orient="landscape"/>
      <w:pgMar w:top="851" w:right="1134" w:bottom="125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BF6E57"/>
    <w:rsid w:val="0008263A"/>
    <w:rsid w:val="001B254D"/>
    <w:rsid w:val="00226415"/>
    <w:rsid w:val="00370E5E"/>
    <w:rsid w:val="00370FD0"/>
    <w:rsid w:val="00503CE3"/>
    <w:rsid w:val="0053395E"/>
    <w:rsid w:val="005C4646"/>
    <w:rsid w:val="0060413A"/>
    <w:rsid w:val="008440D0"/>
    <w:rsid w:val="008C5A30"/>
    <w:rsid w:val="009404DC"/>
    <w:rsid w:val="00B5348A"/>
    <w:rsid w:val="00BE7E88"/>
    <w:rsid w:val="00BF6E57"/>
    <w:rsid w:val="00C134AC"/>
    <w:rsid w:val="00CA39FD"/>
    <w:rsid w:val="00CB38DB"/>
    <w:rsid w:val="00D73E68"/>
    <w:rsid w:val="00E20C6A"/>
    <w:rsid w:val="00E62837"/>
    <w:rsid w:val="00EB7148"/>
    <w:rsid w:val="00EF35A7"/>
    <w:rsid w:val="00F2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B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E5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70FD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2</cp:revision>
  <cp:lastPrinted>2014-05-14T12:03:00Z</cp:lastPrinted>
  <dcterms:created xsi:type="dcterms:W3CDTF">2014-12-01T18:16:00Z</dcterms:created>
  <dcterms:modified xsi:type="dcterms:W3CDTF">2014-12-01T18:16:00Z</dcterms:modified>
</cp:coreProperties>
</file>