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41B" w:rsidRPr="001F761D" w:rsidRDefault="00A3641B" w:rsidP="00A3641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F761D">
        <w:rPr>
          <w:rFonts w:ascii="Times New Roman" w:hAnsi="Times New Roman"/>
          <w:b/>
          <w:bCs/>
          <w:sz w:val="28"/>
          <w:szCs w:val="28"/>
        </w:rPr>
        <w:t xml:space="preserve">Консультация для родителей на тему </w:t>
      </w:r>
    </w:p>
    <w:p w:rsidR="00A3641B" w:rsidRPr="00A3641B" w:rsidRDefault="00A3641B" w:rsidP="00A3641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403152" w:themeColor="accent4" w:themeShade="80"/>
          <w:sz w:val="40"/>
          <w:szCs w:val="40"/>
        </w:rPr>
      </w:pPr>
      <w:r w:rsidRPr="00A3641B">
        <w:rPr>
          <w:rFonts w:ascii="Times New Roman" w:hAnsi="Times New Roman"/>
          <w:b/>
          <w:bCs/>
          <w:color w:val="403152" w:themeColor="accent4" w:themeShade="80"/>
          <w:sz w:val="40"/>
          <w:szCs w:val="40"/>
        </w:rPr>
        <w:t>«ЗДОРОВЫЙ ОБРАЗ ЖИЗНИ В СЕМЬЕ»</w:t>
      </w:r>
    </w:p>
    <w:p w:rsidR="00A3641B" w:rsidRPr="00571E2A" w:rsidRDefault="00571E2A" w:rsidP="00571E2A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A3641B" w:rsidRPr="001F761D">
        <w:rPr>
          <w:rFonts w:ascii="Times New Roman" w:hAnsi="Times New Roman"/>
          <w:b/>
          <w:sz w:val="28"/>
          <w:szCs w:val="28"/>
        </w:rPr>
        <w:t xml:space="preserve">Все родители хотят, чтобы их ребенок рос </w:t>
      </w:r>
      <w:proofErr w:type="gramStart"/>
      <w:r w:rsidR="00A3641B" w:rsidRPr="001F761D">
        <w:rPr>
          <w:rFonts w:ascii="Times New Roman" w:hAnsi="Times New Roman"/>
          <w:b/>
          <w:sz w:val="28"/>
          <w:szCs w:val="28"/>
        </w:rPr>
        <w:t>здоровым</w:t>
      </w:r>
      <w:proofErr w:type="gramEnd"/>
      <w:r w:rsidR="00A3641B" w:rsidRPr="001F761D">
        <w:rPr>
          <w:rFonts w:ascii="Times New Roman" w:hAnsi="Times New Roman"/>
          <w:b/>
          <w:sz w:val="28"/>
          <w:szCs w:val="28"/>
        </w:rPr>
        <w:t xml:space="preserve">, сильным, крепким, выносливым. Но очень  часто забывают о том, что хорошие физические данные обусловлены тем образом жизни, который ведет семья, двигательной активностью ребенка. Результаты последних исследований подтверждают, что в современном  высокотехнологичном  обществе необходимо будет уделять гораздо больше внимания </w:t>
      </w:r>
      <w:proofErr w:type="spellStart"/>
      <w:r w:rsidR="00A3641B" w:rsidRPr="001F761D">
        <w:rPr>
          <w:rFonts w:ascii="Times New Roman" w:hAnsi="Times New Roman"/>
          <w:b/>
          <w:sz w:val="28"/>
          <w:szCs w:val="28"/>
        </w:rPr>
        <w:t>зож</w:t>
      </w:r>
      <w:proofErr w:type="spellEnd"/>
      <w:r w:rsidR="00A3641B" w:rsidRPr="001F761D">
        <w:rPr>
          <w:rFonts w:ascii="Times New Roman" w:hAnsi="Times New Roman"/>
          <w:b/>
          <w:sz w:val="28"/>
          <w:szCs w:val="28"/>
        </w:rPr>
        <w:t>, физическому развитию человека, поскольку становится все меньше стимулов для естественного движения. Мы живем в экономно построенных квартирах, темп современной жизни вынуждает нас часто пользоваться личным или городским транспортом, получать информацию с помощью радио, телевидения, интернета - все это требует крепкого здоровья. Учеба и сидячая работа обусловливают необходимость двигательной компенсации - с помощью занятий физкультурой и спортом, игр, активного отдыха. В связи с этим мы обязаны научить наших детей  своевременно и полностью использовать благотворное воздействие физических упражнений - как жизненную необходимость в противовес « болезням цивилизации».</w:t>
      </w: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C97470">
        <w:rPr>
          <w:rFonts w:ascii="Times New Roman" w:hAnsi="Times New Roman"/>
          <w:b/>
          <w:i/>
          <w:sz w:val="28"/>
          <w:szCs w:val="28"/>
        </w:rPr>
        <w:t xml:space="preserve">   «Берегите здоровье смолоду!»</w:t>
      </w:r>
      <w:r w:rsidRPr="001F761D">
        <w:rPr>
          <w:rFonts w:ascii="Times New Roman" w:hAnsi="Times New Roman"/>
          <w:b/>
          <w:sz w:val="28"/>
          <w:szCs w:val="28"/>
        </w:rPr>
        <w:t xml:space="preserve"> - эта пословица имеет глубокий смысл. Формирование здорового образа жизни должно начинаться с рождения ребенка для того чтобы у человека уже выработалось осознанное отношение к своему здоровью.</w:t>
      </w: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**Условия, от которых зависит направленность формирования личности ребенка, а также его здоровье, закладываются в семье. То, что прививают ребенку с детства и отрочества в семье в сфере нравственных, этических и других начал, определяет все его дальнейшее поведение в жизни, отношение к себе, своему здоровью и здоровью окружающих.</w:t>
      </w: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 xml:space="preserve">**Поэтому родители должны сами воспринять философию ЗОЖ и вступить на путь здоровья. </w:t>
      </w: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</w:p>
    <w:p w:rsidR="00A3641B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**Существует правило: "Если хочешь воспитать своего ребенка здоровым, сам иди по пути здоровья, иначе его некуда будет вести!".</w:t>
      </w:r>
    </w:p>
    <w:p w:rsidR="00A3641B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</w:p>
    <w:p w:rsidR="00A3641B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pStyle w:val="a3"/>
        <w:ind w:left="284" w:right="310"/>
        <w:jc w:val="right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1F761D">
        <w:rPr>
          <w:rFonts w:ascii="Times New Roman" w:hAnsi="Times New Roman"/>
          <w:b/>
          <w:i/>
          <w:sz w:val="28"/>
          <w:szCs w:val="28"/>
          <w:u w:val="single"/>
        </w:rPr>
        <w:t xml:space="preserve">Понятие о здоровом образе жизни включает в себя много аспектов. </w:t>
      </w:r>
    </w:p>
    <w:p w:rsidR="00A3641B" w:rsidRPr="001F761D" w:rsidRDefault="00A3641B" w:rsidP="00A3641B">
      <w:pPr>
        <w:pStyle w:val="a3"/>
        <w:numPr>
          <w:ilvl w:val="0"/>
          <w:numId w:val="1"/>
        </w:numPr>
        <w:ind w:left="284" w:right="310" w:firstLine="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lastRenderedPageBreak/>
        <w:t>Во-первых, соблюдение режима дня. В детском саду режим соблюдается, а вот дома не всегда.  Необходимо объяснить детям, что нужно  рано ложиться и рано вставать. И неукоснительно соблюдать это правило.</w:t>
      </w: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pStyle w:val="a3"/>
        <w:numPr>
          <w:ilvl w:val="0"/>
          <w:numId w:val="1"/>
        </w:numPr>
        <w:ind w:left="284" w:right="310" w:firstLine="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Во-вторых, это культурно-гигиенические навыки. Дети должны уметь правильно умываться, знать, для чего это надо делать.</w:t>
      </w:r>
    </w:p>
    <w:p w:rsidR="00A3641B" w:rsidRPr="001F761D" w:rsidRDefault="00A3641B" w:rsidP="00A3641B">
      <w:pPr>
        <w:pStyle w:val="a3"/>
        <w:numPr>
          <w:ilvl w:val="0"/>
          <w:numId w:val="1"/>
        </w:numPr>
        <w:ind w:left="284" w:right="310" w:firstLine="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Вместе с детьми рассматривайте ситуации защиты от микробов и делайте вывод, который дети должны хорошо усвоить: не есть и не пить на улице; всегда мыть руки с мылом, вернувшись с улицы, перед едой, после туалета. Вместе с детьми посчитайте, сколько раз в день им приходится мыть руки;</w:t>
      </w:r>
    </w:p>
    <w:p w:rsidR="00A3641B" w:rsidRPr="001F761D" w:rsidRDefault="00A3641B" w:rsidP="00A3641B">
      <w:pPr>
        <w:pStyle w:val="a3"/>
        <w:numPr>
          <w:ilvl w:val="0"/>
          <w:numId w:val="1"/>
        </w:numPr>
        <w:ind w:left="284" w:right="310" w:firstLine="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В-третьих,</w:t>
      </w:r>
      <w:proofErr w:type="gramStart"/>
      <w:r w:rsidRPr="001F761D">
        <w:rPr>
          <w:rFonts w:ascii="Times New Roman" w:hAnsi="Times New Roman"/>
          <w:b/>
          <w:sz w:val="28"/>
          <w:szCs w:val="28"/>
        </w:rPr>
        <w:t xml:space="preserve"> ,</w:t>
      </w:r>
      <w:proofErr w:type="gramEnd"/>
      <w:r w:rsidRPr="001F761D">
        <w:rPr>
          <w:rFonts w:ascii="Times New Roman" w:hAnsi="Times New Roman"/>
          <w:b/>
          <w:sz w:val="28"/>
          <w:szCs w:val="28"/>
        </w:rPr>
        <w:t xml:space="preserve"> культура питания.</w:t>
      </w:r>
    </w:p>
    <w:p w:rsidR="00A3641B" w:rsidRPr="001F761D" w:rsidRDefault="00A3641B" w:rsidP="00A3641B">
      <w:pPr>
        <w:pStyle w:val="a3"/>
        <w:numPr>
          <w:ilvl w:val="0"/>
          <w:numId w:val="1"/>
        </w:numPr>
        <w:ind w:left="284" w:right="310" w:firstLine="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Нужно есть больше овощей и фруктов. Рассказать детям, что в них много витаминов</w:t>
      </w:r>
      <w:proofErr w:type="gramStart"/>
      <w:r w:rsidRPr="001F761D">
        <w:rPr>
          <w:rFonts w:ascii="Times New Roman" w:hAnsi="Times New Roman"/>
          <w:b/>
          <w:sz w:val="28"/>
          <w:szCs w:val="28"/>
        </w:rPr>
        <w:t xml:space="preserve"> А</w:t>
      </w:r>
      <w:proofErr w:type="gramEnd"/>
      <w:r w:rsidRPr="001F761D">
        <w:rPr>
          <w:rFonts w:ascii="Times New Roman" w:hAnsi="Times New Roman"/>
          <w:b/>
          <w:sz w:val="28"/>
          <w:szCs w:val="28"/>
        </w:rPr>
        <w:t>, В, С, Д, в каких продуктах они содержатся и для чего нужны.</w:t>
      </w: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- Витамин</w:t>
      </w:r>
      <w:proofErr w:type="gramStart"/>
      <w:r w:rsidRPr="001F761D">
        <w:rPr>
          <w:rFonts w:ascii="Times New Roman" w:hAnsi="Times New Roman"/>
          <w:b/>
          <w:sz w:val="28"/>
          <w:szCs w:val="28"/>
        </w:rPr>
        <w:t xml:space="preserve"> А</w:t>
      </w:r>
      <w:proofErr w:type="gramEnd"/>
      <w:r w:rsidRPr="001F761D">
        <w:rPr>
          <w:rFonts w:ascii="Times New Roman" w:hAnsi="Times New Roman"/>
          <w:b/>
          <w:sz w:val="28"/>
          <w:szCs w:val="28"/>
        </w:rPr>
        <w:t xml:space="preserve"> - морковь, рыба, сладкий перец, яйца, петрушка. Важно для зрения.</w:t>
      </w: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- Витамин</w:t>
      </w:r>
      <w:proofErr w:type="gramStart"/>
      <w:r w:rsidRPr="001F761D">
        <w:rPr>
          <w:rFonts w:ascii="Times New Roman" w:hAnsi="Times New Roman"/>
          <w:b/>
          <w:sz w:val="28"/>
          <w:szCs w:val="28"/>
        </w:rPr>
        <w:t xml:space="preserve"> В</w:t>
      </w:r>
      <w:proofErr w:type="gramEnd"/>
      <w:r w:rsidRPr="001F761D">
        <w:rPr>
          <w:rFonts w:ascii="Times New Roman" w:hAnsi="Times New Roman"/>
          <w:b/>
          <w:sz w:val="28"/>
          <w:szCs w:val="28"/>
        </w:rPr>
        <w:t xml:space="preserve"> - мясо, молоко, орехи, хлеб, курица, горох (для сердца).</w:t>
      </w: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- Витамин</w:t>
      </w:r>
      <w:proofErr w:type="gramStart"/>
      <w:r w:rsidRPr="001F761D">
        <w:rPr>
          <w:rFonts w:ascii="Times New Roman" w:hAnsi="Times New Roman"/>
          <w:b/>
          <w:sz w:val="28"/>
          <w:szCs w:val="28"/>
        </w:rPr>
        <w:t xml:space="preserve"> С</w:t>
      </w:r>
      <w:proofErr w:type="gramEnd"/>
      <w:r w:rsidRPr="001F761D">
        <w:rPr>
          <w:rFonts w:ascii="Times New Roman" w:hAnsi="Times New Roman"/>
          <w:b/>
          <w:sz w:val="28"/>
          <w:szCs w:val="28"/>
        </w:rPr>
        <w:t xml:space="preserve"> - цитрусовые, капуста, лук, редис, смородина (от простуды).</w:t>
      </w: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- Витамин</w:t>
      </w:r>
      <w:proofErr w:type="gramStart"/>
      <w:r w:rsidRPr="001F761D">
        <w:rPr>
          <w:rFonts w:ascii="Times New Roman" w:hAnsi="Times New Roman"/>
          <w:b/>
          <w:sz w:val="28"/>
          <w:szCs w:val="28"/>
        </w:rPr>
        <w:t xml:space="preserve"> Д</w:t>
      </w:r>
      <w:proofErr w:type="gramEnd"/>
      <w:r w:rsidRPr="001F761D">
        <w:rPr>
          <w:rFonts w:ascii="Times New Roman" w:hAnsi="Times New Roman"/>
          <w:b/>
          <w:sz w:val="28"/>
          <w:szCs w:val="28"/>
        </w:rPr>
        <w:t xml:space="preserve"> - солнце, рыбий жир (для косточек).</w:t>
      </w: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pStyle w:val="a3"/>
        <w:numPr>
          <w:ilvl w:val="0"/>
          <w:numId w:val="1"/>
        </w:numPr>
        <w:ind w:left="284" w:right="310" w:firstLine="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bCs/>
          <w:sz w:val="28"/>
          <w:szCs w:val="28"/>
        </w:rPr>
        <w:t xml:space="preserve">В-четвертых, это гимнастика, </w:t>
      </w:r>
      <w:proofErr w:type="spellStart"/>
      <w:r w:rsidRPr="001F761D">
        <w:rPr>
          <w:rFonts w:ascii="Times New Roman" w:hAnsi="Times New Roman"/>
          <w:b/>
          <w:bCs/>
          <w:sz w:val="28"/>
          <w:szCs w:val="28"/>
        </w:rPr>
        <w:t>физзанятия</w:t>
      </w:r>
      <w:proofErr w:type="spellEnd"/>
      <w:r w:rsidRPr="001F761D">
        <w:rPr>
          <w:rFonts w:ascii="Times New Roman" w:hAnsi="Times New Roman"/>
          <w:b/>
          <w:bCs/>
          <w:sz w:val="28"/>
          <w:szCs w:val="28"/>
        </w:rPr>
        <w:t>, занятия спортом, закаливание и подвижные игры. Если человек будет заниматься спортом, он проживет дольше. "Береги здоровье смолоду". Дети должны знать, почему так говорят. Обязательно ежедневно проводить гимнастику</w:t>
      </w:r>
    </w:p>
    <w:p w:rsidR="00A3641B" w:rsidRPr="001F761D" w:rsidRDefault="00A3641B" w:rsidP="00A3641B">
      <w:pPr>
        <w:pStyle w:val="a3"/>
        <w:ind w:left="284" w:right="310"/>
        <w:jc w:val="right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pStyle w:val="a3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 xml:space="preserve">Среди множества факторов, оказывающих влияние на рост, развитие и состояние здоровья ребёнка, двигательной активности принадлежит основная роль. От степени развития естественной потребности ребенка в движении во многом зависят развитие двигательных навыков, памяти, восприятия, эмоции, мышления. Поэтому очень важно обогащать двигательный опыт ребёнка. 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**В дошкольном возрасте ребенок еще не способен осознанно и адекватно следовать элементарным нормам гигиены и санитарии, выполнять требования ЗОЖ, заботиться о своем здоровье. Все это выдвигает на первый план задачу перед родителями по  выработке у маленького ребенка умений и навыков, способствующих сохранению своего здоровья.</w:t>
      </w:r>
    </w:p>
    <w:p w:rsidR="00A3641B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**Безусловно, здоровье детей напрямую зависит от условий жизни в семье, санитарной грамотности, гигиенической культуры родителей и уровня их образования.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lastRenderedPageBreak/>
        <w:t xml:space="preserve">**Как правило, у нас, взрослых, возникает интерес к проблеме воспитания привычки к здоровому образу жизни лишь тогда, когда ребёнку уже требуется психологическая или медицинская помощь. Готовность к здоровому образу жизни не возникает сама собой, а формируется у человека с ранних лет, прежде всего внутри семьи, в которой родился и воспитывался ребенок. 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**Ребенок должен узнать лучшие семейные российские традиции, понять значение и важность семьи в жизни человека, роль ребенка в семье, освоить нормы и этику отношений с родителями и другими членами семьи. Духовное здоровье - это та вершина, на которую каждый должен подняться сам. ЗОЖ служит укреплению всей семьи.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  <w:u w:val="single"/>
        </w:rPr>
        <w:t>**Основной задачей для родителей является:</w:t>
      </w:r>
      <w:r w:rsidRPr="001F761D">
        <w:rPr>
          <w:rFonts w:ascii="Times New Roman" w:hAnsi="Times New Roman"/>
          <w:b/>
          <w:sz w:val="28"/>
          <w:szCs w:val="28"/>
        </w:rPr>
        <w:t xml:space="preserve"> формирование у ребенка нравственного отношения к своему здоровью, которое выражается в желании и потребности быть здоровым, вести ЗОЖ. Он должен осознать, что здоровье для человека важнейшая ценность, главное условие достижения любой жизненной цели, и каждый сам несет ответственность за сохранение и укрепление своего здоровья. В этом ничто не может заменить авторитет взрослого. 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**Домашний режим дошкольника – одна из важных составляющих семейного воспитания, позволяющих сохранять высокий уровень работоспособности, отодвинуть утомление и исключить переутомление. Семья организует рациональный домашний режим  - он должен соответствовать режиму в дошкольном учреждении.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 xml:space="preserve">**Формируя здоровый образ жизни ребенка, родители должны привить ребенку основные знания, умения и навыки: 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 xml:space="preserve">- знание правил личной гигиены, гигиены помещений, одежды, обуви; 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 xml:space="preserve">- умение правильно строить режим дня и выполнять его; 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- умение взаимодействовать с окружающей средой: понимать, при каких условиях (дом, улица, дорога, парк, детская площадка безопасна для жизни и здоровья;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- умение анализировать опасные ситуации, прогнозировать последствия и находить выход из них;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 xml:space="preserve">- знание основных частей тела и внутренних органов, их расположение и роль в жизнедеятельности организма человека; </w:t>
      </w:r>
    </w:p>
    <w:p w:rsidR="00A3641B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 xml:space="preserve">- понимание значения ЗОЖ для личного здоровья, хорошего самочувствия, успехов взанятиях; 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 xml:space="preserve">- знание основных правил правильного питания; 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lastRenderedPageBreak/>
        <w:t xml:space="preserve">- знание правил сохранения здоровья от простудных заболеваний; 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 xml:space="preserve">- умение оказывать простейшую помощь при небольших порезах, ушибах; 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 xml:space="preserve">- знание правил профилактики заболеваний позвоночника, стопы, органов зрения, слуха и других; </w:t>
      </w:r>
    </w:p>
    <w:p w:rsidR="00A3641B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- понимание значения двигательной активности для развития здорового организма;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sz w:val="28"/>
          <w:szCs w:val="28"/>
        </w:rPr>
      </w:pPr>
      <w:r w:rsidRPr="001F761D">
        <w:rPr>
          <w:rFonts w:ascii="Times New Roman" w:hAnsi="Times New Roman"/>
          <w:b/>
          <w:sz w:val="28"/>
          <w:szCs w:val="28"/>
        </w:rPr>
        <w:t>**Еще очень важная проблема, связанная со здоровьем детей – это просмотр телевизора и пользование компьютером. Компьютер и телевизор, несомненно, полезны для развития кругозора, памяти, внимания, мышления, координации ребенка, но при условии разумного подхода к выбору игр и передач, а также непрерывного времени пребывания ребенка перед экраном, которое</w:t>
      </w:r>
      <w:r>
        <w:rPr>
          <w:rFonts w:ascii="Times New Roman" w:hAnsi="Times New Roman"/>
          <w:b/>
          <w:sz w:val="28"/>
          <w:szCs w:val="28"/>
        </w:rPr>
        <w:t xml:space="preserve"> не должно превышать 30 минут. </w:t>
      </w:r>
    </w:p>
    <w:p w:rsidR="00A3641B" w:rsidRPr="001F761D" w:rsidRDefault="00A3641B" w:rsidP="00A3641B">
      <w:pPr>
        <w:widowControl w:val="0"/>
        <w:tabs>
          <w:tab w:val="left" w:pos="1134"/>
        </w:tabs>
        <w:autoSpaceDE w:val="0"/>
        <w:autoSpaceDN w:val="0"/>
        <w:adjustRightInd w:val="0"/>
        <w:spacing w:before="75" w:after="75"/>
        <w:ind w:left="284" w:right="3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761D">
        <w:rPr>
          <w:rFonts w:ascii="Times New Roman" w:hAnsi="Times New Roman"/>
          <w:b/>
          <w:bCs/>
          <w:color w:val="000000"/>
          <w:sz w:val="28"/>
          <w:szCs w:val="28"/>
        </w:rPr>
        <w:t>**Важность физического воспитания детей в семье, доказать, что это очень серьёзная проблема в современном воспитании детей. Нас окружают машины, компьютеры, виртуальные игры - предметы, которые очень интересны нам, но как раз, из-за которых мы очень мало двигаемся. Современные дети видят больший интерес в виртуальной игре, чем в реальной игре в футбол или теннис. Главная болезнь ХХ</w:t>
      </w:r>
      <w:proofErr w:type="gramStart"/>
      <w:r w:rsidRPr="001F761D">
        <w:rPr>
          <w:rFonts w:ascii="Times New Roman" w:hAnsi="Times New Roman"/>
          <w:b/>
          <w:bCs/>
          <w:color w:val="000000"/>
          <w:sz w:val="28"/>
          <w:szCs w:val="28"/>
        </w:rPr>
        <w:t>I</w:t>
      </w:r>
      <w:proofErr w:type="gramEnd"/>
      <w:r w:rsidRPr="001F761D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века - гиподинамия, т.е. малоподвижность.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before="75" w:after="75"/>
        <w:ind w:left="284" w:right="3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761D">
        <w:rPr>
          <w:rFonts w:ascii="Times New Roman" w:hAnsi="Times New Roman"/>
          <w:b/>
          <w:bCs/>
          <w:color w:val="000000"/>
          <w:sz w:val="28"/>
          <w:szCs w:val="28"/>
        </w:rPr>
        <w:t xml:space="preserve">**   Родители считают заботу об укреплении здоровья детей делом важным, но лишь немногие по-настоящему используют для этого возможности физической культуры. </w:t>
      </w:r>
    </w:p>
    <w:p w:rsidR="00A3641B" w:rsidRDefault="00A3641B" w:rsidP="00A3641B">
      <w:pPr>
        <w:widowControl w:val="0"/>
        <w:autoSpaceDE w:val="0"/>
        <w:autoSpaceDN w:val="0"/>
        <w:adjustRightInd w:val="0"/>
        <w:spacing w:before="75" w:after="75"/>
        <w:ind w:left="284" w:right="3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761D">
        <w:rPr>
          <w:rFonts w:ascii="Times New Roman" w:hAnsi="Times New Roman"/>
          <w:b/>
          <w:bCs/>
          <w:color w:val="000000"/>
          <w:sz w:val="28"/>
          <w:szCs w:val="28"/>
        </w:rPr>
        <w:t>**</w:t>
      </w:r>
      <w:r w:rsidRPr="001F761D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    </w:t>
      </w:r>
      <w:r w:rsidRPr="001F761D">
        <w:rPr>
          <w:rFonts w:ascii="Times New Roman" w:hAnsi="Times New Roman"/>
          <w:b/>
          <w:bCs/>
          <w:color w:val="000000"/>
          <w:sz w:val="28"/>
          <w:szCs w:val="28"/>
        </w:rPr>
        <w:t>Физическое воспитание - составная часть интеллектуального, нравственного и эстетического воспитания ребенка. Поэтому, необходимо приучать ребенка к спорту. Наблюдения показывают, что родители обычно активны и изобретательны в создании хороших бытовых условий, в заботе о том, чтобы дети были красиво одеты, вкусно и сытно накормлены.  Но чрезмерный комфорт и обильное питание при недостаточно активном двигательном режиме зачастую бытовую лень, ослабляют здоровье, уменьшают работоспособность. Родители должны показывать своим детям пример активной, интересной и подвижной жизни. Движение - основное проявление жизни, средство гармоничного развития личности. Важно обострить у ребенка чувство «мышечной радости» - чувство наслаждения, испытываемое здоровым человеком при мышечной работе. Чувство это есть у каждого человека от рождения. Но длительный малоподвижный образ жизни может привести к почти полному его угасанию. Не упустить время - вот главное, что надо знать родителям на этот счет.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before="75" w:after="75"/>
        <w:ind w:left="284" w:right="3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761D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**</w:t>
      </w:r>
      <w:r w:rsidRPr="001F761D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  </w:t>
      </w:r>
      <w:r w:rsidRPr="001F761D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Занятия спортом также помогают сложиться важным качествам личности: настойчивости в достижении цели, упорству; положительные результаты этих занятий благотворны для психического состояния детей, особенно если это совместные занятия детей и родителей. </w:t>
      </w:r>
    </w:p>
    <w:p w:rsidR="00A3641B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3641B" w:rsidRPr="00C97470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  <w:u w:val="single"/>
        </w:rPr>
      </w:pPr>
      <w:r w:rsidRPr="00C97470">
        <w:rPr>
          <w:rFonts w:ascii="Times New Roman" w:hAnsi="Times New Roman"/>
          <w:b/>
          <w:bCs/>
          <w:i/>
          <w:color w:val="000000"/>
          <w:sz w:val="28"/>
          <w:szCs w:val="28"/>
          <w:u w:val="single"/>
        </w:rPr>
        <w:t xml:space="preserve">Такие занятия </w:t>
      </w:r>
      <w:proofErr w:type="gramStart"/>
      <w:r w:rsidRPr="00C97470">
        <w:rPr>
          <w:rFonts w:ascii="Times New Roman" w:hAnsi="Times New Roman"/>
          <w:b/>
          <w:bCs/>
          <w:i/>
          <w:color w:val="000000"/>
          <w:sz w:val="28"/>
          <w:szCs w:val="28"/>
          <w:u w:val="single"/>
        </w:rPr>
        <w:t>приносят положительные результаты</w:t>
      </w:r>
      <w:proofErr w:type="gramEnd"/>
      <w:r w:rsidRPr="00C97470">
        <w:rPr>
          <w:rFonts w:ascii="Times New Roman" w:hAnsi="Times New Roman"/>
          <w:b/>
          <w:bCs/>
          <w:i/>
          <w:color w:val="000000"/>
          <w:sz w:val="28"/>
          <w:szCs w:val="28"/>
          <w:u w:val="single"/>
        </w:rPr>
        <w:t>: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761D">
        <w:rPr>
          <w:rFonts w:ascii="Times New Roman" w:hAnsi="Times New Roman"/>
          <w:b/>
          <w:bCs/>
          <w:color w:val="000000"/>
          <w:sz w:val="28"/>
          <w:szCs w:val="28"/>
        </w:rPr>
        <w:t>- пробуждают у родителей интерес к уровню «двигательной зрелости» детей и способствуют развитию у детей двигательных навыков в соответствии с их возрастом и способностями;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761D">
        <w:rPr>
          <w:rFonts w:ascii="Times New Roman" w:hAnsi="Times New Roman"/>
          <w:b/>
          <w:bCs/>
          <w:color w:val="000000"/>
          <w:sz w:val="28"/>
          <w:szCs w:val="28"/>
        </w:rPr>
        <w:t>- углубляют взаимосвязь родителей и детей;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761D">
        <w:rPr>
          <w:rFonts w:ascii="Times New Roman" w:hAnsi="Times New Roman"/>
          <w:b/>
          <w:bCs/>
          <w:color w:val="000000"/>
          <w:sz w:val="28"/>
          <w:szCs w:val="28"/>
        </w:rPr>
        <w:t>- предоставляют возможность позаниматься физкультурой за короткий отрезок времени не только ребенку, но и взрослому: родитель показывает ребенку те или иные упражнения и выполняет большинство из них вместе с ним;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761D">
        <w:rPr>
          <w:rFonts w:ascii="Times New Roman" w:hAnsi="Times New Roman"/>
          <w:b/>
          <w:bCs/>
          <w:color w:val="000000"/>
          <w:sz w:val="28"/>
          <w:szCs w:val="28"/>
        </w:rPr>
        <w:t xml:space="preserve">- позволяют с пользой проводить то свободное время, которое мать или отец посвящают ребенку, служат взаимообогащению, способствуют всестороннему развитию ребенка. 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761D">
        <w:rPr>
          <w:rFonts w:ascii="Times New Roman" w:hAnsi="Times New Roman"/>
          <w:b/>
          <w:bCs/>
          <w:color w:val="000000"/>
          <w:sz w:val="28"/>
          <w:szCs w:val="28"/>
        </w:rPr>
        <w:t>Замечательно, если родители учат ребенка, помогают ему и сами участвуют в соревнованиях и спортивных мероприятиях в детском саду. Спортивные интересы в такой семье становятся постоянными.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before="75" w:after="75"/>
        <w:ind w:left="284" w:right="310" w:firstLine="400"/>
        <w:jc w:val="both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u w:val="single"/>
        </w:rPr>
      </w:pPr>
    </w:p>
    <w:p w:rsidR="00A3641B" w:rsidRDefault="00A3641B" w:rsidP="00A3641B">
      <w:pPr>
        <w:widowControl w:val="0"/>
        <w:autoSpaceDE w:val="0"/>
        <w:autoSpaceDN w:val="0"/>
        <w:adjustRightInd w:val="0"/>
        <w:spacing w:before="75" w:after="75"/>
        <w:ind w:left="284" w:right="31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F761D">
        <w:rPr>
          <w:rFonts w:ascii="Times New Roman" w:hAnsi="Times New Roman"/>
          <w:b/>
          <w:color w:val="000000" w:themeColor="text1"/>
          <w:sz w:val="28"/>
          <w:szCs w:val="28"/>
        </w:rPr>
        <w:t>Большое значение для всестороннего, гармоничного развития ребенка</w:t>
      </w:r>
      <w:r w:rsidRPr="001F761D">
        <w:rPr>
          <w:rFonts w:ascii="Times New Roman" w:hAnsi="Times New Roman"/>
          <w:b/>
          <w:color w:val="000000"/>
          <w:sz w:val="28"/>
          <w:szCs w:val="28"/>
        </w:rPr>
        <w:t>имеют подвижные игры</w:t>
      </w:r>
      <w:r w:rsidRPr="001F761D">
        <w:rPr>
          <w:rFonts w:ascii="Times New Roman" w:hAnsi="Times New Roman"/>
          <w:b/>
          <w:color w:val="000000" w:themeColor="text1"/>
          <w:sz w:val="28"/>
          <w:szCs w:val="28"/>
        </w:rPr>
        <w:t>. Участие ребенка в игровых заданиях различной интенсивности позволяет осваивать жизненно важные двигательные умения в ходьбе, беге, прыжках, равновесии, лазанье, метании.</w:t>
      </w:r>
    </w:p>
    <w:p w:rsidR="00A3641B" w:rsidRPr="00C97470" w:rsidRDefault="00A3641B" w:rsidP="00A3641B">
      <w:pPr>
        <w:widowControl w:val="0"/>
        <w:autoSpaceDE w:val="0"/>
        <w:autoSpaceDN w:val="0"/>
        <w:adjustRightInd w:val="0"/>
        <w:spacing w:before="75" w:after="75"/>
        <w:ind w:left="284" w:right="310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1F761D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Pr="00C97470">
        <w:rPr>
          <w:rFonts w:ascii="Times New Roman" w:hAnsi="Times New Roman"/>
          <w:b/>
          <w:i/>
          <w:color w:val="000000" w:themeColor="text1"/>
          <w:sz w:val="28"/>
          <w:szCs w:val="28"/>
        </w:rPr>
        <w:t>Особенностью подвижной игры является комплексность воздействия на все стороны личности ребенка:</w:t>
      </w:r>
    </w:p>
    <w:p w:rsidR="00A3641B" w:rsidRPr="001F761D" w:rsidRDefault="00A3641B" w:rsidP="00A3641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75" w:after="75"/>
        <w:ind w:left="284" w:right="31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F761D">
        <w:rPr>
          <w:rFonts w:ascii="Times New Roman" w:hAnsi="Times New Roman"/>
          <w:b/>
          <w:color w:val="000000" w:themeColor="text1"/>
          <w:sz w:val="28"/>
          <w:szCs w:val="28"/>
        </w:rPr>
        <w:t>осуществляется физическое, умственное, нравственное и трудовое воспитание.</w:t>
      </w:r>
    </w:p>
    <w:p w:rsidR="00A3641B" w:rsidRPr="001F761D" w:rsidRDefault="00A3641B" w:rsidP="00A3641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75" w:after="75"/>
        <w:ind w:left="284" w:right="31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F761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повышаются все физиологические процессы в организме, улучшается работа всех органов и систем. </w:t>
      </w:r>
    </w:p>
    <w:p w:rsidR="00A3641B" w:rsidRPr="001F761D" w:rsidRDefault="00A3641B" w:rsidP="00A3641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75" w:after="75"/>
        <w:ind w:left="284" w:right="31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F761D">
        <w:rPr>
          <w:rFonts w:ascii="Times New Roman" w:hAnsi="Times New Roman"/>
          <w:b/>
          <w:color w:val="000000" w:themeColor="text1"/>
          <w:sz w:val="28"/>
          <w:szCs w:val="28"/>
        </w:rPr>
        <w:t>развивается умение разнообразно использовать приобретенные двигательные навыки.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before="75" w:after="75"/>
        <w:ind w:left="284" w:right="31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F761D">
        <w:rPr>
          <w:rFonts w:ascii="Times New Roman" w:hAnsi="Times New Roman"/>
          <w:b/>
          <w:color w:val="000000" w:themeColor="text1"/>
          <w:sz w:val="28"/>
          <w:szCs w:val="28"/>
        </w:rPr>
        <w:t>** Дети, увлеченные сюжетом игры, могут выполнять с интересом физические упражнения много раз, не замечая усталости. Увеличение нагрузки в свою очередь способствует повышению выносливости.</w:t>
      </w:r>
      <w:r w:rsidRPr="001F761D">
        <w:rPr>
          <w:rFonts w:ascii="Times New Roman" w:hAnsi="Times New Roman"/>
          <w:b/>
          <w:color w:val="000000" w:themeColor="text1"/>
          <w:sz w:val="28"/>
          <w:szCs w:val="28"/>
        </w:rPr>
        <w:br/>
        <w:t xml:space="preserve">**Во время игры дети действуют в соответствии с правилами. Это  регулирует </w:t>
      </w:r>
      <w:r w:rsidRPr="001F761D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поведение играющих и помогает выработать положительные качества: выдержку, смелость, решительность и др.</w:t>
      </w:r>
      <w:r w:rsidRPr="001F761D">
        <w:rPr>
          <w:rFonts w:ascii="Times New Roman" w:hAnsi="Times New Roman"/>
          <w:b/>
          <w:color w:val="000000" w:themeColor="text1"/>
          <w:sz w:val="28"/>
          <w:szCs w:val="28"/>
        </w:rPr>
        <w:br/>
        <w:t>Изменение условий игры способствует развитию самостоятельности, активности, инициативы, творчества, сообразительности и др.</w:t>
      </w: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3641B" w:rsidRPr="001F761D" w:rsidRDefault="00A3641B" w:rsidP="00A3641B">
      <w:pPr>
        <w:widowControl w:val="0"/>
        <w:autoSpaceDE w:val="0"/>
        <w:autoSpaceDN w:val="0"/>
        <w:adjustRightInd w:val="0"/>
        <w:spacing w:after="0"/>
        <w:ind w:left="284" w:right="310"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F761D">
        <w:rPr>
          <w:rFonts w:ascii="Times New Roman" w:hAnsi="Times New Roman"/>
          <w:b/>
          <w:color w:val="000000"/>
          <w:sz w:val="28"/>
          <w:szCs w:val="28"/>
        </w:rPr>
        <w:t>Здоровье - это счастье! Это когда ты весел и все у тебя получается. Здоровье нужно всем - и детям, и взрослым, и даже животным. Мы желаем Вам быть здоровыми!</w:t>
      </w:r>
    </w:p>
    <w:p w:rsidR="00FA2A31" w:rsidRDefault="00FA2A31" w:rsidP="00A3641B">
      <w:pPr>
        <w:ind w:left="284" w:right="310"/>
      </w:pPr>
    </w:p>
    <w:sectPr w:rsidR="00FA2A31" w:rsidSect="00A3641B">
      <w:pgSz w:w="12240" w:h="15840"/>
      <w:pgMar w:top="993" w:right="720" w:bottom="720" w:left="720" w:header="720" w:footer="720" w:gutter="0"/>
      <w:pgBorders w:offsetFrom="page">
        <w:top w:val="diamondsGray" w:sz="12" w:space="24" w:color="auto"/>
        <w:left w:val="diamondsGray" w:sz="12" w:space="24" w:color="auto"/>
        <w:bottom w:val="diamondsGray" w:sz="12" w:space="24" w:color="auto"/>
        <w:right w:val="diamondsGray" w:sz="12" w:space="24" w:color="auto"/>
      </w:pgBorders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A417C"/>
    <w:multiLevelType w:val="hybridMultilevel"/>
    <w:tmpl w:val="89CCC9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F0271A"/>
    <w:multiLevelType w:val="hybridMultilevel"/>
    <w:tmpl w:val="80EE97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641B"/>
    <w:rsid w:val="00571E2A"/>
    <w:rsid w:val="00A3641B"/>
    <w:rsid w:val="00AE50E0"/>
    <w:rsid w:val="00FA2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41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641B"/>
    <w:pPr>
      <w:spacing w:after="0" w:line="240" w:lineRule="auto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41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641B"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1620</Words>
  <Characters>9236</Characters>
  <Application>Microsoft Office Word</Application>
  <DocSecurity>0</DocSecurity>
  <Lines>76</Lines>
  <Paragraphs>21</Paragraphs>
  <ScaleCrop>false</ScaleCrop>
  <Company/>
  <LinksUpToDate>false</LinksUpToDate>
  <CharactersWithSpaces>10835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Марина</cp:lastModifiedBy>
  <cp:revision>3</cp:revision>
  <dcterms:created xsi:type="dcterms:W3CDTF">2014-03-24T16:35:00Z</dcterms:created>
  <dcterms:modified xsi:type="dcterms:W3CDTF">2014-12-13T13:14:00Z</dcterms:modified>
</cp:coreProperties>
</file>