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8D3" w:rsidRDefault="005878D3">
      <w:pPr>
        <w:tabs>
          <w:tab w:val="left" w:pos="3765"/>
        </w:tabs>
        <w:spacing w:after="0" w:line="408" w:lineRule="auto"/>
        <w:ind w:firstLine="36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noProof/>
          <w:sz w:val="28"/>
          <w:shd w:val="clear" w:color="auto" w:fill="FFFFFF"/>
        </w:rPr>
        <w:drawing>
          <wp:inline distT="0" distB="0" distL="0" distR="0">
            <wp:extent cx="5940425" cy="81705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тчет о самообследовании 2020г.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170545"/>
                    </a:xfrm>
                    <a:prstGeom prst="rect">
                      <a:avLst/>
                    </a:prstGeom>
                  </pic:spPr>
                </pic:pic>
              </a:graphicData>
            </a:graphic>
          </wp:inline>
        </w:drawing>
      </w:r>
    </w:p>
    <w:p w:rsidR="005878D3" w:rsidRDefault="005878D3">
      <w:pPr>
        <w:tabs>
          <w:tab w:val="left" w:pos="3765"/>
        </w:tabs>
        <w:spacing w:after="0" w:line="408" w:lineRule="auto"/>
        <w:ind w:firstLine="360"/>
        <w:jc w:val="center"/>
        <w:rPr>
          <w:rFonts w:ascii="Times New Roman" w:eastAsia="Times New Roman" w:hAnsi="Times New Roman" w:cs="Times New Roman"/>
          <w:b/>
          <w:sz w:val="28"/>
          <w:shd w:val="clear" w:color="auto" w:fill="FFFFFF"/>
        </w:rPr>
      </w:pPr>
    </w:p>
    <w:p w:rsidR="005878D3" w:rsidRDefault="005878D3">
      <w:pPr>
        <w:tabs>
          <w:tab w:val="left" w:pos="3765"/>
        </w:tabs>
        <w:spacing w:after="0" w:line="408" w:lineRule="auto"/>
        <w:ind w:firstLine="360"/>
        <w:jc w:val="center"/>
        <w:rPr>
          <w:rFonts w:ascii="Times New Roman" w:eastAsia="Times New Roman" w:hAnsi="Times New Roman" w:cs="Times New Roman"/>
          <w:b/>
          <w:sz w:val="28"/>
          <w:shd w:val="clear" w:color="auto" w:fill="FFFFFF"/>
        </w:rPr>
      </w:pPr>
    </w:p>
    <w:p w:rsidR="005878D3" w:rsidRDefault="005878D3">
      <w:pPr>
        <w:tabs>
          <w:tab w:val="left" w:pos="3765"/>
        </w:tabs>
        <w:spacing w:after="0" w:line="408" w:lineRule="auto"/>
        <w:ind w:firstLine="360"/>
        <w:jc w:val="center"/>
        <w:rPr>
          <w:rFonts w:ascii="Times New Roman" w:eastAsia="Times New Roman" w:hAnsi="Times New Roman" w:cs="Times New Roman"/>
          <w:b/>
          <w:sz w:val="28"/>
          <w:shd w:val="clear" w:color="auto" w:fill="FFFFFF"/>
        </w:rPr>
      </w:pPr>
      <w:bookmarkStart w:id="0" w:name="_GoBack"/>
      <w:bookmarkEnd w:id="0"/>
    </w:p>
    <w:p w:rsidR="00E748F4" w:rsidRDefault="00547E28">
      <w:pPr>
        <w:tabs>
          <w:tab w:val="left" w:pos="3765"/>
        </w:tabs>
        <w:spacing w:after="0" w:line="408" w:lineRule="auto"/>
        <w:ind w:firstLine="36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lastRenderedPageBreak/>
        <w:t>Раздел 1. Аналитическая часть.</w:t>
      </w:r>
    </w:p>
    <w:p w:rsidR="00E748F4" w:rsidRDefault="00547E28">
      <w:pPr>
        <w:spacing w:before="96" w:after="192" w:line="240" w:lineRule="auto"/>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w:t>
      </w:r>
      <w:r>
        <w:rPr>
          <w:rFonts w:ascii="Times New Roman" w:eastAsia="Times New Roman" w:hAnsi="Times New Roman" w:cs="Times New Roman"/>
          <w:b/>
          <w:sz w:val="28"/>
          <w:shd w:val="clear" w:color="auto" w:fill="FFFFFF"/>
        </w:rPr>
        <w:t>1. Образовательная деятельность дошкольной организации.</w:t>
      </w:r>
    </w:p>
    <w:p w:rsidR="00E748F4" w:rsidRDefault="00547E28">
      <w:pPr>
        <w:spacing w:after="0" w:line="408" w:lineRule="auto"/>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1.1. Общая характеристика МБДОУ.</w:t>
      </w:r>
    </w:p>
    <w:p w:rsidR="00E748F4" w:rsidRDefault="00547E28">
      <w:pPr>
        <w:spacing w:after="0"/>
        <w:jc w:val="both"/>
        <w:rPr>
          <w:rFonts w:ascii="Times New Roman" w:eastAsia="Times New Roman" w:hAnsi="Times New Roman" w:cs="Times New Roman"/>
          <w:sz w:val="28"/>
        </w:rPr>
      </w:pPr>
      <w:r>
        <w:rPr>
          <w:rFonts w:ascii="Times New Roman" w:eastAsia="Times New Roman" w:hAnsi="Times New Roman" w:cs="Times New Roman"/>
          <w:sz w:val="28"/>
        </w:rPr>
        <w:t xml:space="preserve"> Муниципальное бюджетное дошкольное образовательное учреждение детский сад №8 «</w:t>
      </w:r>
      <w:r w:rsidR="003A5996">
        <w:rPr>
          <w:rFonts w:ascii="Times New Roman" w:eastAsia="Times New Roman" w:hAnsi="Times New Roman" w:cs="Times New Roman"/>
          <w:sz w:val="28"/>
        </w:rPr>
        <w:t>Ромашка» (</w:t>
      </w:r>
      <w:r>
        <w:rPr>
          <w:rFonts w:ascii="Times New Roman" w:eastAsia="Times New Roman" w:hAnsi="Times New Roman" w:cs="Times New Roman"/>
          <w:sz w:val="28"/>
        </w:rPr>
        <w:t>МБДОУ детский сад №8 «Ромашка»).</w:t>
      </w:r>
    </w:p>
    <w:p w:rsidR="00E748F4" w:rsidRDefault="00547E28">
      <w:pPr>
        <w:spacing w:after="0"/>
        <w:jc w:val="both"/>
        <w:rPr>
          <w:rFonts w:ascii="Times New Roman" w:eastAsia="Times New Roman" w:hAnsi="Times New Roman" w:cs="Times New Roman"/>
          <w:b/>
          <w:sz w:val="28"/>
        </w:rPr>
      </w:pPr>
      <w:r>
        <w:rPr>
          <w:rFonts w:ascii="Times New Roman" w:eastAsia="Times New Roman" w:hAnsi="Times New Roman" w:cs="Times New Roman"/>
          <w:b/>
          <w:sz w:val="28"/>
        </w:rPr>
        <w:t>Юридический адрес:</w:t>
      </w:r>
      <w:r>
        <w:rPr>
          <w:rFonts w:ascii="Times New Roman" w:eastAsia="Times New Roman" w:hAnsi="Times New Roman" w:cs="Times New Roman"/>
          <w:sz w:val="28"/>
        </w:rPr>
        <w:t xml:space="preserve"> </w:t>
      </w:r>
    </w:p>
    <w:p w:rsidR="00E748F4" w:rsidRDefault="00547E28">
      <w:pPr>
        <w:spacing w:after="0"/>
        <w:jc w:val="both"/>
        <w:rPr>
          <w:rFonts w:ascii="Times New Roman" w:eastAsia="Times New Roman" w:hAnsi="Times New Roman" w:cs="Times New Roman"/>
          <w:sz w:val="28"/>
        </w:rPr>
      </w:pPr>
      <w:r>
        <w:rPr>
          <w:rFonts w:ascii="Times New Roman" w:eastAsia="Times New Roman" w:hAnsi="Times New Roman" w:cs="Times New Roman"/>
          <w:sz w:val="28"/>
        </w:rPr>
        <w:t>346981, Ростовская область, Матвеево-Курганский район, х. Староротовка,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пр-</w:t>
      </w:r>
      <w:r w:rsidR="003A5996">
        <w:rPr>
          <w:rFonts w:ascii="Times New Roman" w:eastAsia="Times New Roman" w:hAnsi="Times New Roman" w:cs="Times New Roman"/>
          <w:sz w:val="28"/>
        </w:rPr>
        <w:t>т Дружбы</w:t>
      </w:r>
      <w:r>
        <w:rPr>
          <w:rFonts w:ascii="Times New Roman" w:eastAsia="Times New Roman" w:hAnsi="Times New Roman" w:cs="Times New Roman"/>
          <w:sz w:val="28"/>
        </w:rPr>
        <w:t xml:space="preserve"> 68.</w:t>
      </w:r>
    </w:p>
    <w:p w:rsidR="00E748F4" w:rsidRDefault="003A5996">
      <w:pPr>
        <w:jc w:val="both"/>
        <w:rPr>
          <w:rFonts w:ascii="Times New Roman" w:eastAsia="Times New Roman" w:hAnsi="Times New Roman" w:cs="Times New Roman"/>
          <w:sz w:val="28"/>
        </w:rPr>
      </w:pPr>
      <w:r>
        <w:rPr>
          <w:rFonts w:ascii="Times New Roman" w:eastAsia="Times New Roman" w:hAnsi="Times New Roman" w:cs="Times New Roman"/>
          <w:b/>
          <w:sz w:val="28"/>
        </w:rPr>
        <w:t>Телефон: 8</w:t>
      </w:r>
      <w:r w:rsidR="00547E28">
        <w:rPr>
          <w:rFonts w:ascii="Times New Roman" w:eastAsia="Times New Roman" w:hAnsi="Times New Roman" w:cs="Times New Roman"/>
          <w:sz w:val="28"/>
        </w:rPr>
        <w:t xml:space="preserve">(863 41) 3-35-47. </w:t>
      </w:r>
    </w:p>
    <w:p w:rsidR="00E748F4" w:rsidRDefault="00547E28">
      <w:pPr>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Электронный адрес: </w:t>
      </w:r>
      <w:hyperlink r:id="rId8" w:history="1">
        <w:r w:rsidR="00BD7D1E" w:rsidRPr="00333D0E">
          <w:rPr>
            <w:rStyle w:val="a3"/>
            <w:rFonts w:ascii="Times New Roman" w:eastAsia="Times New Roman" w:hAnsi="Times New Roman" w:cs="Times New Roman"/>
            <w:sz w:val="28"/>
          </w:rPr>
          <w:t>e</w:t>
        </w:r>
        <w:r w:rsidR="00BD7D1E" w:rsidRPr="00333D0E">
          <w:rPr>
            <w:rStyle w:val="a3"/>
            <w:rFonts w:ascii="Times New Roman" w:eastAsia="Times New Roman" w:hAnsi="Times New Roman" w:cs="Times New Roman"/>
            <w:vanish/>
            <w:sz w:val="28"/>
          </w:rPr>
          <w:t>HYPERLINK "mailto:det-sad24@yandex.ru"</w:t>
        </w:r>
        <w:r w:rsidR="00BD7D1E" w:rsidRPr="00333D0E">
          <w:rPr>
            <w:rStyle w:val="a3"/>
            <w:rFonts w:ascii="Times New Roman" w:eastAsia="Times New Roman" w:hAnsi="Times New Roman" w:cs="Times New Roman"/>
            <w:sz w:val="28"/>
          </w:rPr>
          <w:t>-</w:t>
        </w:r>
        <w:r w:rsidR="00BD7D1E" w:rsidRPr="00333D0E">
          <w:rPr>
            <w:rStyle w:val="a3"/>
            <w:rFonts w:ascii="Times New Roman" w:eastAsia="Times New Roman" w:hAnsi="Times New Roman" w:cs="Times New Roman"/>
            <w:vanish/>
            <w:sz w:val="28"/>
          </w:rPr>
          <w:t>HYPERLINK "mailto:det-sad24@yandex.ru"</w:t>
        </w:r>
        <w:r w:rsidR="00BD7D1E" w:rsidRPr="00333D0E">
          <w:rPr>
            <w:rStyle w:val="a3"/>
            <w:rFonts w:ascii="Times New Roman" w:eastAsia="Times New Roman" w:hAnsi="Times New Roman" w:cs="Times New Roman"/>
            <w:sz w:val="28"/>
          </w:rPr>
          <w:t>ma</w:t>
        </w:r>
        <w:r w:rsidR="00BD7D1E" w:rsidRPr="00333D0E">
          <w:rPr>
            <w:rStyle w:val="a3"/>
            <w:rFonts w:ascii="Times New Roman" w:eastAsia="Times New Roman" w:hAnsi="Times New Roman" w:cs="Times New Roman"/>
            <w:sz w:val="28"/>
            <w:lang w:val="en-US"/>
          </w:rPr>
          <w:t>i</w:t>
        </w:r>
        <w:r w:rsidR="00BD7D1E" w:rsidRPr="00333D0E">
          <w:rPr>
            <w:rStyle w:val="a3"/>
            <w:rFonts w:ascii="Times New Roman" w:eastAsia="Times New Roman" w:hAnsi="Times New Roman" w:cs="Times New Roman"/>
            <w:sz w:val="28"/>
          </w:rPr>
          <w:t>l</w:t>
        </w:r>
      </w:hyperlink>
      <w:r w:rsidR="00BD7D1E">
        <w:rPr>
          <w:rFonts w:ascii="Times New Roman" w:eastAsia="Times New Roman" w:hAnsi="Times New Roman" w:cs="Times New Roman"/>
          <w:sz w:val="28"/>
          <w:u w:val="single"/>
        </w:rPr>
        <w:t xml:space="preserve"> d.s.</w:t>
      </w:r>
      <w:r>
        <w:rPr>
          <w:rFonts w:ascii="Times New Roman" w:eastAsia="Times New Roman" w:hAnsi="Times New Roman" w:cs="Times New Roman"/>
          <w:sz w:val="28"/>
          <w:u w:val="single"/>
        </w:rPr>
        <w:t xml:space="preserve">rotovka 95@yandex.ru </w:t>
      </w:r>
    </w:p>
    <w:p w:rsidR="00E748F4" w:rsidRDefault="00547E28">
      <w:pPr>
        <w:jc w:val="both"/>
        <w:rPr>
          <w:rFonts w:ascii="Times New Roman" w:eastAsia="Times New Roman" w:hAnsi="Times New Roman" w:cs="Times New Roman"/>
          <w:b/>
          <w:sz w:val="28"/>
        </w:rPr>
      </w:pPr>
      <w:r>
        <w:rPr>
          <w:rFonts w:ascii="Times New Roman" w:eastAsia="Times New Roman" w:hAnsi="Times New Roman" w:cs="Times New Roman"/>
          <w:b/>
          <w:sz w:val="28"/>
        </w:rPr>
        <w:t>Официальный сайт учреждения:</w:t>
      </w:r>
      <w:r>
        <w:rPr>
          <w:rFonts w:ascii="Times New Roman" w:eastAsia="Times New Roman" w:hAnsi="Times New Roman" w:cs="Times New Roman"/>
          <w:sz w:val="28"/>
        </w:rPr>
        <w:t xml:space="preserve"> </w:t>
      </w:r>
      <w:hyperlink r:id="rId9">
        <w:r>
          <w:rPr>
            <w:rFonts w:ascii="Times New Roman" w:eastAsia="Times New Roman" w:hAnsi="Times New Roman" w:cs="Times New Roman"/>
            <w:color w:val="0000FF"/>
            <w:sz w:val="28"/>
            <w:u w:val="single"/>
          </w:rPr>
          <w:t>http://romachka8.m-kurgan.ru</w:t>
        </w:r>
      </w:hyperlink>
      <w:r>
        <w:rPr>
          <w:rFonts w:ascii="Times New Roman" w:eastAsia="Times New Roman" w:hAnsi="Times New Roman" w:cs="Times New Roman"/>
          <w:sz w:val="28"/>
        </w:rPr>
        <w:t xml:space="preserve">/    </w:t>
      </w:r>
      <w:r>
        <w:rPr>
          <w:rFonts w:ascii="Times New Roman" w:eastAsia="Times New Roman" w:hAnsi="Times New Roman" w:cs="Times New Roman"/>
          <w:b/>
          <w:sz w:val="28"/>
        </w:rPr>
        <w:tab/>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b/>
          <w:sz w:val="28"/>
        </w:rPr>
        <w:t>Учреждение функционирует</w:t>
      </w:r>
      <w:r>
        <w:rPr>
          <w:rFonts w:ascii="Times New Roman" w:eastAsia="Times New Roman" w:hAnsi="Times New Roman" w:cs="Times New Roman"/>
          <w:sz w:val="28"/>
        </w:rPr>
        <w:t xml:space="preserve"> с 1982 года, находится в отдельно стоящем типовом двухэтажном здании. С 2009 года функционирует как муниципальное бюджетное дошкольное </w:t>
      </w:r>
      <w:r w:rsidR="003A5996">
        <w:rPr>
          <w:rFonts w:ascii="Times New Roman" w:eastAsia="Times New Roman" w:hAnsi="Times New Roman" w:cs="Times New Roman"/>
          <w:sz w:val="28"/>
        </w:rPr>
        <w:t>образовательное учреждение</w:t>
      </w:r>
      <w:r>
        <w:rPr>
          <w:rFonts w:ascii="Times New Roman" w:eastAsia="Times New Roman" w:hAnsi="Times New Roman" w:cs="Times New Roman"/>
          <w:sz w:val="28"/>
        </w:rPr>
        <w:t>.</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b/>
          <w:sz w:val="28"/>
        </w:rPr>
        <w:t>Учредитель:</w:t>
      </w:r>
      <w:r>
        <w:rPr>
          <w:rFonts w:ascii="Times New Roman" w:eastAsia="Times New Roman" w:hAnsi="Times New Roman" w:cs="Times New Roman"/>
          <w:sz w:val="28"/>
        </w:rPr>
        <w:t xml:space="preserve"> Отдел образования администрации Матвеево - Курганского района.</w:t>
      </w:r>
      <w:r>
        <w:rPr>
          <w:rFonts w:ascii="Times New Roman" w:eastAsia="Times New Roman" w:hAnsi="Times New Roman" w:cs="Times New Roman"/>
          <w:b/>
          <w:sz w:val="28"/>
        </w:rPr>
        <w:tab/>
      </w:r>
    </w:p>
    <w:p w:rsidR="00E748F4" w:rsidRDefault="00547E28">
      <w:pPr>
        <w:rPr>
          <w:rFonts w:ascii="Times New Roman" w:eastAsia="Times New Roman" w:hAnsi="Times New Roman" w:cs="Times New Roman"/>
          <w:b/>
          <w:sz w:val="28"/>
        </w:rPr>
      </w:pPr>
      <w:r>
        <w:rPr>
          <w:rFonts w:ascii="Times New Roman" w:eastAsia="Times New Roman" w:hAnsi="Times New Roman" w:cs="Times New Roman"/>
          <w:b/>
          <w:sz w:val="28"/>
        </w:rPr>
        <w:t xml:space="preserve">Режим работы ДОУ: </w:t>
      </w:r>
      <w:r>
        <w:rPr>
          <w:rFonts w:ascii="Times New Roman" w:eastAsia="Times New Roman" w:hAnsi="Times New Roman" w:cs="Times New Roman"/>
          <w:sz w:val="28"/>
        </w:rPr>
        <w:t>10 часовое пребывание детей с 7.30 до 17.30 при пятидневной рабочей неделе. С учётом потребности населения работает дежурная группа с 7.00 до 19.00ч.</w:t>
      </w:r>
    </w:p>
    <w:p w:rsidR="00E748F4" w:rsidRDefault="00547E28">
      <w:pPr>
        <w:ind w:firstLine="708"/>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 xml:space="preserve">Общая площадь территории детского сада 4116 кв. м. На ней расположены здание детского сада, 3 прогулочных участка с игровым оборудованием. На одной из площадок имеется теневой навес. </w:t>
      </w:r>
      <w:r>
        <w:rPr>
          <w:rFonts w:ascii="Times New Roman" w:eastAsia="Times New Roman" w:hAnsi="Times New Roman" w:cs="Times New Roman"/>
          <w:sz w:val="28"/>
        </w:rPr>
        <w:t xml:space="preserve"> </w:t>
      </w:r>
    </w:p>
    <w:p w:rsidR="00E748F4" w:rsidRDefault="00547E28" w:rsidP="003A5996">
      <w:pPr>
        <w:jc w:val="both"/>
        <w:rPr>
          <w:rFonts w:ascii="Times New Roman" w:eastAsia="Times New Roman" w:hAnsi="Times New Roman" w:cs="Times New Roman"/>
          <w:b/>
          <w:i/>
          <w:sz w:val="28"/>
        </w:rPr>
      </w:pPr>
      <w:r>
        <w:rPr>
          <w:rFonts w:ascii="Times New Roman" w:eastAsia="Times New Roman" w:hAnsi="Times New Roman" w:cs="Times New Roman"/>
          <w:b/>
          <w:sz w:val="28"/>
        </w:rPr>
        <w:t>1.2. Правоустанавливающие документы МБДОУ.</w:t>
      </w:r>
    </w:p>
    <w:p w:rsidR="00E748F4" w:rsidRDefault="003A5996" w:rsidP="003A5996">
      <w:pPr>
        <w:spacing w:after="0" w:line="27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i/>
          <w:sz w:val="28"/>
          <w:shd w:val="clear" w:color="auto" w:fill="FFFFFF"/>
        </w:rPr>
        <w:t>Управление ДОУ</w:t>
      </w:r>
      <w:r w:rsidR="00547E28">
        <w:rPr>
          <w:rFonts w:ascii="Times New Roman" w:eastAsia="Times New Roman" w:hAnsi="Times New Roman" w:cs="Times New Roman"/>
          <w:b/>
          <w:i/>
          <w:sz w:val="28"/>
          <w:shd w:val="clear" w:color="auto" w:fill="FFFFFF"/>
        </w:rPr>
        <w:t xml:space="preserve"> д/с №8 «Ромашка» осуществляет свою деятельность в соответствии с:</w:t>
      </w:r>
    </w:p>
    <w:p w:rsidR="00E748F4" w:rsidRDefault="00547E28" w:rsidP="003A5996">
      <w:pPr>
        <w:numPr>
          <w:ilvl w:val="0"/>
          <w:numId w:val="1"/>
        </w:numPr>
        <w:spacing w:after="0" w:line="270" w:lineRule="auto"/>
        <w:ind w:left="142" w:hanging="284"/>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Федеральным законом от 29.12.2012 № 273-ФЗ «Об образовании в Российской Федерации»;</w:t>
      </w:r>
    </w:p>
    <w:p w:rsidR="003D65E5" w:rsidRDefault="003D65E5" w:rsidP="003A5996">
      <w:pPr>
        <w:numPr>
          <w:ilvl w:val="0"/>
          <w:numId w:val="1"/>
        </w:numPr>
        <w:spacing w:after="0" w:line="270" w:lineRule="auto"/>
        <w:ind w:hanging="14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Постановление от 28.09.2020 № 28 </w:t>
      </w:r>
      <w:r w:rsidR="00507E5A">
        <w:rPr>
          <w:rFonts w:ascii="Times New Roman" w:eastAsia="Times New Roman" w:hAnsi="Times New Roman" w:cs="Times New Roman"/>
          <w:sz w:val="28"/>
          <w:shd w:val="clear" w:color="auto" w:fill="FFFFFF"/>
        </w:rPr>
        <w:t>«</w:t>
      </w:r>
      <w:r>
        <w:rPr>
          <w:rFonts w:ascii="Times New Roman" w:eastAsia="Times New Roman" w:hAnsi="Times New Roman" w:cs="Times New Roman"/>
          <w:sz w:val="28"/>
          <w:shd w:val="clear" w:color="auto" w:fill="FFFFFF"/>
        </w:rPr>
        <w:t>Об утверждении СанПиН 2. 4.3648-20;</w:t>
      </w:r>
    </w:p>
    <w:p w:rsidR="00E748F4" w:rsidRDefault="003D65E5" w:rsidP="003A5996">
      <w:pPr>
        <w:spacing w:after="0" w:line="270" w:lineRule="auto"/>
        <w:ind w:left="14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«Санитарно-эпидемиологические требования к организациям воспитания и обучения, отдыха и оздоровления детей и молодежи».</w:t>
      </w:r>
    </w:p>
    <w:p w:rsidR="00E748F4" w:rsidRDefault="00547E28" w:rsidP="003A5996">
      <w:pPr>
        <w:numPr>
          <w:ilvl w:val="0"/>
          <w:numId w:val="1"/>
        </w:numPr>
        <w:spacing w:after="0" w:line="270" w:lineRule="auto"/>
        <w:ind w:left="142" w:hanging="284"/>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Приказом Минобрнауки России от 17.10.2013 № 1155 «Об утверждении Федерального государственного образовательного стандарта дошкольного образования»;</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Приказом Минобрнауки России от 30.08.2013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Приказом по МБДОУ  д/с № 8 «Ромашка»: «О проведении самообследования МБДОУ д/с №8 «Ромашка», «О создании рабочей группы по разработке основной образовательной программы дошкольного образования дошкольной образовательной организации»;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Уставом МБДОУ д/с №8 «Ромашка»;</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Конвенцией ООН о правах ребёнка, а так же следующими нормативно-правовыми и локальными документами: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Договором между МБДОУ  д/с №8 «Ромашка» и родителями (законными представителями) ребёнка;</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Трудовыми договорами между администрацией организации и работниками;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Локальными актами;</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Штатным расписанием;</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Должностными инструкциями, определяющие обязанности работников МБДОУ д/с №8 «Ромашка»;</w:t>
      </w:r>
    </w:p>
    <w:p w:rsidR="00E748F4" w:rsidRDefault="00547E28">
      <w:pPr>
        <w:numPr>
          <w:ilvl w:val="0"/>
          <w:numId w:val="1"/>
        </w:num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Правилами внутреннего трудового распорядка ДОУ.  </w:t>
      </w:r>
    </w:p>
    <w:p w:rsidR="00E748F4" w:rsidRDefault="00547E28">
      <w:pPr>
        <w:spacing w:after="0" w:line="270" w:lineRule="auto"/>
        <w:ind w:left="142" w:hanging="284"/>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w:t>
      </w:r>
    </w:p>
    <w:p w:rsidR="00E748F4" w:rsidRDefault="00E748F4">
      <w:pPr>
        <w:spacing w:after="0" w:line="408" w:lineRule="auto"/>
        <w:ind w:firstLine="360"/>
        <w:rPr>
          <w:rFonts w:ascii="Times New Roman" w:eastAsia="Times New Roman" w:hAnsi="Times New Roman" w:cs="Times New Roman"/>
          <w:sz w:val="28"/>
          <w:shd w:val="clear" w:color="auto" w:fill="FFFFFF"/>
        </w:rPr>
      </w:pPr>
    </w:p>
    <w:p w:rsidR="00E748F4" w:rsidRDefault="00547E28">
      <w:pPr>
        <w:spacing w:after="0" w:line="408"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1.3. Общие сведения об образовательной деятельности.</w:t>
      </w: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Содержание образовательного процесса в МБДОУ определяется основной общеобразовательной программой дошкольного образования, разработанной педагогическим коллективом МБДОУ и утверждённой заведующим детским садом. Основная образовательная программа разработана в соответствии с Федеральным государственным образовательным стандартом, а также примерной основной образовательной программой дошкольного образования «Детство» под ред. Т.И. Бабаевой, А.</w:t>
      </w:r>
      <w:r w:rsidR="00507E5A">
        <w:rPr>
          <w:rFonts w:ascii="Times New Roman" w:eastAsia="Times New Roman" w:hAnsi="Times New Roman" w:cs="Times New Roman"/>
          <w:sz w:val="28"/>
        </w:rPr>
        <w:t>Г. Гогоберидзе, О.В. Солнцевой и программой «Теремок» под ред. Т.В.Волосовец, И.Л.Кириллова, И.А.Лыковой, О.С.Ушакова.</w:t>
      </w:r>
      <w:r>
        <w:rPr>
          <w:rFonts w:ascii="Times New Roman" w:eastAsia="Times New Roman" w:hAnsi="Times New Roman" w:cs="Times New Roman"/>
          <w:sz w:val="28"/>
        </w:rPr>
        <w:t>  Педагоги реализуют образовательную деятельность согласно разработанным рабочим программам на основе основной общеобразовательной программы дошкольного образования, Программы развития, годового плана работы МБДОУ, индивидуальных особенностей воспитанников.</w:t>
      </w:r>
    </w:p>
    <w:p w:rsidR="00E748F4" w:rsidRDefault="00E748F4">
      <w:pPr>
        <w:spacing w:before="75" w:after="75" w:line="240" w:lineRule="auto"/>
        <w:jc w:val="both"/>
        <w:rPr>
          <w:rFonts w:ascii="Times New Roman" w:eastAsia="Times New Roman" w:hAnsi="Times New Roman" w:cs="Times New Roman"/>
          <w:sz w:val="28"/>
        </w:rPr>
      </w:pP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МБДОУ были определены следующие </w:t>
      </w:r>
      <w:r>
        <w:rPr>
          <w:rFonts w:ascii="Times New Roman" w:eastAsia="Times New Roman" w:hAnsi="Times New Roman" w:cs="Times New Roman"/>
          <w:b/>
          <w:sz w:val="28"/>
        </w:rPr>
        <w:t>образовательные цели:</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создание благоприятных условий для полноценного проживания ребёнком дошкольного детства;</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lastRenderedPageBreak/>
        <w:t>формирование основ базовой культуры личности;</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всестороннее развитие психических и физических качеств в соответствии с возрастными и индивидуальными особенностями;</w:t>
      </w:r>
    </w:p>
    <w:p w:rsidR="00E748F4" w:rsidRDefault="00547E28">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подготовка к жизни в современном обществе, к обучению в школе;</w:t>
      </w:r>
    </w:p>
    <w:p w:rsidR="00507E5A" w:rsidRDefault="00547E28" w:rsidP="00507E5A">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обеспечение безопасности жизнедеятельности дошкольника.</w:t>
      </w:r>
    </w:p>
    <w:p w:rsidR="00507E5A" w:rsidRPr="00507E5A" w:rsidRDefault="00B70184" w:rsidP="00507E5A">
      <w:pPr>
        <w:numPr>
          <w:ilvl w:val="0"/>
          <w:numId w:val="2"/>
        </w:numPr>
        <w:spacing w:before="75"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повышение уровня развития нравственно-патриотических качеств личности у детей дошкольного возраста через изучение культуры казачества.</w:t>
      </w:r>
    </w:p>
    <w:p w:rsidR="00507E5A" w:rsidRDefault="00507E5A">
      <w:pPr>
        <w:spacing w:line="240" w:lineRule="auto"/>
        <w:ind w:firstLine="708"/>
        <w:jc w:val="both"/>
        <w:rPr>
          <w:rFonts w:ascii="Times New Roman" w:eastAsia="Times New Roman" w:hAnsi="Times New Roman" w:cs="Times New Roman"/>
          <w:sz w:val="28"/>
        </w:rPr>
      </w:pPr>
    </w:p>
    <w:p w:rsidR="00E748F4" w:rsidRDefault="00547E28">
      <w:pPr>
        <w:spacing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Основной структурной единицей дошкольного образовательного учреждения является группа детей дошкольного возраста. В настоящее вре</w:t>
      </w:r>
      <w:r w:rsidR="00507E5A">
        <w:rPr>
          <w:rFonts w:ascii="Times New Roman" w:eastAsia="Times New Roman" w:hAnsi="Times New Roman" w:cs="Times New Roman"/>
          <w:sz w:val="28"/>
        </w:rPr>
        <w:t xml:space="preserve">мя в учреждении функционирует 4 </w:t>
      </w:r>
      <w:r>
        <w:rPr>
          <w:rFonts w:ascii="Times New Roman" w:eastAsia="Times New Roman" w:hAnsi="Times New Roman" w:cs="Times New Roman"/>
          <w:sz w:val="28"/>
        </w:rPr>
        <w:t>групп для детей дошкольного возраста:</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группа раннего возраста - с 2-х месяцев до 3-х лет;</w:t>
      </w:r>
    </w:p>
    <w:p w:rsidR="00E734D7" w:rsidRDefault="00E734D7">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младшая группа – с 3 до 4 лет;</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средняя группа – с 4-х до 5-ти лет;</w:t>
      </w:r>
    </w:p>
    <w:p w:rsidR="00E748F4" w:rsidRDefault="00E734D7">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старше-</w:t>
      </w:r>
      <w:r w:rsidR="00547E28">
        <w:rPr>
          <w:rFonts w:ascii="Times New Roman" w:eastAsia="Times New Roman" w:hAnsi="Times New Roman" w:cs="Times New Roman"/>
          <w:sz w:val="28"/>
        </w:rPr>
        <w:t>подготовительная группа – с 6-ти до 8лет.</w:t>
      </w:r>
    </w:p>
    <w:p w:rsidR="00E748F4" w:rsidRDefault="00547E28">
      <w:pPr>
        <w:suppressAutoHyphens/>
        <w:spacing w:after="0" w:line="240" w:lineRule="auto"/>
        <w:ind w:firstLine="54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В группах общеразвивающей направленности осуществляется дошкольное образование в соответствии с образовательной программой детского сада.</w:t>
      </w:r>
    </w:p>
    <w:p w:rsidR="00E748F4" w:rsidRDefault="00547E28">
      <w:pPr>
        <w:suppressAutoHyphens/>
        <w:spacing w:after="0" w:line="240" w:lineRule="auto"/>
        <w:ind w:left="-142"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Списочный со</w:t>
      </w:r>
      <w:r w:rsidR="00507E5A">
        <w:rPr>
          <w:rFonts w:ascii="Times New Roman" w:eastAsia="Times New Roman" w:hAnsi="Times New Roman" w:cs="Times New Roman"/>
          <w:sz w:val="28"/>
          <w:shd w:val="clear" w:color="auto" w:fill="FFFFFF"/>
        </w:rPr>
        <w:t xml:space="preserve">став </w:t>
      </w:r>
      <w:r w:rsidR="00B70184">
        <w:rPr>
          <w:rFonts w:ascii="Times New Roman" w:eastAsia="Times New Roman" w:hAnsi="Times New Roman" w:cs="Times New Roman"/>
          <w:sz w:val="28"/>
          <w:shd w:val="clear" w:color="auto" w:fill="FFFFFF"/>
        </w:rPr>
        <w:t>–</w:t>
      </w:r>
      <w:r w:rsidR="00507E5A">
        <w:rPr>
          <w:rFonts w:ascii="Times New Roman" w:eastAsia="Times New Roman" w:hAnsi="Times New Roman" w:cs="Times New Roman"/>
          <w:sz w:val="28"/>
          <w:shd w:val="clear" w:color="auto" w:fill="FFFFFF"/>
        </w:rPr>
        <w:t xml:space="preserve"> 71</w:t>
      </w:r>
      <w:r>
        <w:rPr>
          <w:rFonts w:ascii="Times New Roman" w:eastAsia="Times New Roman" w:hAnsi="Times New Roman" w:cs="Times New Roman"/>
          <w:sz w:val="28"/>
          <w:shd w:val="clear" w:color="auto" w:fill="FFFFFF"/>
        </w:rPr>
        <w:t xml:space="preserve"> воспитанников от 2-х </w:t>
      </w:r>
      <w:r w:rsidR="003A5996">
        <w:rPr>
          <w:rFonts w:ascii="Times New Roman" w:eastAsia="Times New Roman" w:hAnsi="Times New Roman" w:cs="Times New Roman"/>
          <w:sz w:val="28"/>
          <w:shd w:val="clear" w:color="auto" w:fill="FFFFFF"/>
        </w:rPr>
        <w:t>месяцев до</w:t>
      </w:r>
      <w:r>
        <w:rPr>
          <w:rFonts w:ascii="Times New Roman" w:eastAsia="Times New Roman" w:hAnsi="Times New Roman" w:cs="Times New Roman"/>
          <w:sz w:val="28"/>
          <w:shd w:val="clear" w:color="auto" w:fill="FFFFFF"/>
        </w:rPr>
        <w:t xml:space="preserve"> 8-ми лет.</w:t>
      </w:r>
    </w:p>
    <w:p w:rsidR="00E748F4" w:rsidRDefault="00547E28">
      <w:pPr>
        <w:suppressAutoHyphens/>
        <w:spacing w:after="0" w:line="240" w:lineRule="auto"/>
        <w:ind w:left="-142"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w:t>
      </w:r>
    </w:p>
    <w:p w:rsidR="00E748F4" w:rsidRDefault="00547E28">
      <w:pPr>
        <w:tabs>
          <w:tab w:val="left" w:pos="5529"/>
        </w:tabs>
        <w:spacing w:after="0"/>
        <w:rPr>
          <w:rFonts w:ascii="Times New Roman" w:eastAsia="Times New Roman" w:hAnsi="Times New Roman" w:cs="Times New Roman"/>
          <w:b/>
          <w:sz w:val="28"/>
        </w:rPr>
      </w:pPr>
      <w:r>
        <w:rPr>
          <w:rFonts w:ascii="Times New Roman" w:eastAsia="Times New Roman" w:hAnsi="Times New Roman" w:cs="Times New Roman"/>
          <w:b/>
          <w:sz w:val="28"/>
        </w:rPr>
        <w:t xml:space="preserve"> Основные направления работы:</w:t>
      </w:r>
    </w:p>
    <w:p w:rsidR="00E748F4" w:rsidRDefault="00547E28">
      <w:pPr>
        <w:numPr>
          <w:ilvl w:val="0"/>
          <w:numId w:val="3"/>
        </w:numPr>
        <w:spacing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всестороннего развития ребёнка в дошкольный период: интеллектуального, физического, эмоционального, нравственного, волевого, социально-личностного через соответствующую его возрастным особенностям развивающую предметно-пространственную среду;</w:t>
      </w:r>
    </w:p>
    <w:p w:rsidR="00E748F4" w:rsidRDefault="00547E28">
      <w:pPr>
        <w:numPr>
          <w:ilvl w:val="0"/>
          <w:numId w:val="3"/>
        </w:numPr>
        <w:spacing w:after="0" w:line="240" w:lineRule="auto"/>
        <w:ind w:left="284" w:hanging="284"/>
        <w:rPr>
          <w:rFonts w:ascii="Times New Roman" w:eastAsia="Times New Roman" w:hAnsi="Times New Roman" w:cs="Times New Roman"/>
          <w:sz w:val="28"/>
        </w:rPr>
      </w:pPr>
      <w:r>
        <w:rPr>
          <w:rFonts w:ascii="Times New Roman" w:eastAsia="Times New Roman" w:hAnsi="Times New Roman" w:cs="Times New Roman"/>
          <w:sz w:val="28"/>
        </w:rPr>
        <w:t>сотрудничество с семьями для обеспечения полноценного развития детей;</w:t>
      </w:r>
    </w:p>
    <w:p w:rsidR="00E748F4" w:rsidRDefault="00547E28">
      <w:pPr>
        <w:numPr>
          <w:ilvl w:val="0"/>
          <w:numId w:val="3"/>
        </w:numPr>
        <w:spacing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формирование сбалансированного нормативно-правового, методического, кадрового, финансового, правового обеспечения, в соответствие с целями деятельности ДОУ;</w:t>
      </w:r>
    </w:p>
    <w:p w:rsidR="00E748F4" w:rsidRDefault="00547E28">
      <w:pPr>
        <w:numPr>
          <w:ilvl w:val="0"/>
          <w:numId w:val="3"/>
        </w:numPr>
        <w:spacing w:after="0" w:line="240" w:lineRule="auto"/>
        <w:ind w:left="284" w:hanging="284"/>
        <w:jc w:val="both"/>
        <w:rPr>
          <w:rFonts w:ascii="Times New Roman" w:eastAsia="Times New Roman" w:hAnsi="Times New Roman" w:cs="Times New Roman"/>
          <w:sz w:val="28"/>
        </w:rPr>
      </w:pPr>
      <w:r>
        <w:rPr>
          <w:rFonts w:ascii="Times New Roman" w:eastAsia="Times New Roman" w:hAnsi="Times New Roman" w:cs="Times New Roman"/>
          <w:sz w:val="28"/>
        </w:rPr>
        <w:t>обеспечение условий для непрерывного повышения профессионализма административного и педагогического состава учреждения.</w:t>
      </w:r>
    </w:p>
    <w:p w:rsidR="00E748F4" w:rsidRDefault="00E748F4">
      <w:pPr>
        <w:spacing w:after="0" w:line="240" w:lineRule="auto"/>
        <w:ind w:left="284"/>
        <w:jc w:val="center"/>
        <w:rPr>
          <w:rFonts w:ascii="Times New Roman" w:eastAsia="Times New Roman" w:hAnsi="Times New Roman" w:cs="Times New Roman"/>
          <w:sz w:val="28"/>
        </w:rPr>
      </w:pPr>
    </w:p>
    <w:p w:rsidR="00E748F4" w:rsidRDefault="00547E28">
      <w:pPr>
        <w:spacing w:before="94"/>
        <w:ind w:firstLine="500"/>
        <w:rPr>
          <w:rFonts w:ascii="Times New Roman" w:eastAsia="Times New Roman" w:hAnsi="Times New Roman" w:cs="Times New Roman"/>
          <w:b/>
          <w:i/>
          <w:spacing w:val="5"/>
          <w:sz w:val="28"/>
          <w:shd w:val="clear" w:color="auto" w:fill="FFFFFF"/>
        </w:rPr>
      </w:pPr>
      <w:r>
        <w:rPr>
          <w:rFonts w:ascii="Times New Roman" w:eastAsia="Times New Roman" w:hAnsi="Times New Roman" w:cs="Times New Roman"/>
          <w:b/>
          <w:i/>
          <w:spacing w:val="5"/>
          <w:sz w:val="28"/>
          <w:shd w:val="clear" w:color="auto" w:fill="FFFFFF"/>
        </w:rPr>
        <w:t xml:space="preserve">                                         Кадровый потенциал.</w:t>
      </w:r>
    </w:p>
    <w:p w:rsidR="00E748F4" w:rsidRDefault="00547E28">
      <w:pPr>
        <w:ind w:firstLine="426"/>
        <w:jc w:val="both"/>
        <w:rPr>
          <w:rFonts w:ascii="Times New Roman" w:eastAsia="Times New Roman" w:hAnsi="Times New Roman" w:cs="Times New Roman"/>
          <w:sz w:val="28"/>
        </w:rPr>
      </w:pPr>
      <w:r>
        <w:rPr>
          <w:rFonts w:ascii="Times New Roman" w:eastAsia="Times New Roman" w:hAnsi="Times New Roman" w:cs="Times New Roman"/>
          <w:sz w:val="28"/>
        </w:rPr>
        <w:t>Общее количество педагогических работников – 9 человек, что составляет 100% укомплектованности по штатному расписанию:</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Воспитатели – 6 чел.</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Старший воспитатель – 1чел.</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Музыкальный руководитель – 1чел. </w:t>
      </w:r>
    </w:p>
    <w:p w:rsidR="00E748F4" w:rsidRDefault="00547E28">
      <w:pPr>
        <w:numPr>
          <w:ilvl w:val="0"/>
          <w:numId w:val="4"/>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Учитель-логопед – 1чел. </w:t>
      </w:r>
    </w:p>
    <w:p w:rsidR="00E748F4" w:rsidRDefault="00547E28">
      <w:pPr>
        <w:spacing w:after="0"/>
        <w:ind w:firstLine="360"/>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 Образовательный уровень педагогических кадров:</w:t>
      </w:r>
    </w:p>
    <w:p w:rsidR="00E748F4" w:rsidRDefault="00547E28">
      <w:pPr>
        <w:numPr>
          <w:ilvl w:val="0"/>
          <w:numId w:val="5"/>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с высшим образованием – 8 человек;</w:t>
      </w:r>
    </w:p>
    <w:p w:rsidR="00E748F4" w:rsidRDefault="00547E28">
      <w:pPr>
        <w:numPr>
          <w:ilvl w:val="0"/>
          <w:numId w:val="5"/>
        </w:numPr>
        <w:spacing w:after="0"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со средне - специальным – 1 человек,</w:t>
      </w:r>
      <w:r w:rsidR="00C53D85">
        <w:rPr>
          <w:rFonts w:ascii="Times New Roman" w:eastAsia="Times New Roman" w:hAnsi="Times New Roman" w:cs="Times New Roman"/>
          <w:sz w:val="28"/>
        </w:rPr>
        <w:t xml:space="preserve"> </w:t>
      </w:r>
      <w:r>
        <w:rPr>
          <w:rFonts w:ascii="Times New Roman" w:eastAsia="Times New Roman" w:hAnsi="Times New Roman" w:cs="Times New Roman"/>
          <w:sz w:val="28"/>
        </w:rPr>
        <w:t>(обучает</w:t>
      </w:r>
      <w:r w:rsidR="00B70184">
        <w:rPr>
          <w:rFonts w:ascii="Times New Roman" w:eastAsia="Times New Roman" w:hAnsi="Times New Roman" w:cs="Times New Roman"/>
          <w:sz w:val="28"/>
        </w:rPr>
        <w:t>ся в РИНХ (педагогическое образ</w:t>
      </w:r>
      <w:r>
        <w:rPr>
          <w:rFonts w:ascii="Times New Roman" w:eastAsia="Times New Roman" w:hAnsi="Times New Roman" w:cs="Times New Roman"/>
          <w:sz w:val="28"/>
        </w:rPr>
        <w:t>ование));</w:t>
      </w:r>
    </w:p>
    <w:p w:rsidR="00E748F4" w:rsidRDefault="00547E28">
      <w:pPr>
        <w:numPr>
          <w:ilvl w:val="0"/>
          <w:numId w:val="5"/>
        </w:numPr>
        <w:spacing w:line="240" w:lineRule="auto"/>
        <w:ind w:left="426"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курсы </w:t>
      </w:r>
      <w:r w:rsidR="00B70184">
        <w:rPr>
          <w:rFonts w:ascii="Times New Roman" w:eastAsia="Times New Roman" w:hAnsi="Times New Roman" w:cs="Times New Roman"/>
          <w:sz w:val="28"/>
        </w:rPr>
        <w:t>повышения квалификации прошли –8</w:t>
      </w:r>
      <w:r>
        <w:rPr>
          <w:rFonts w:ascii="Times New Roman" w:eastAsia="Times New Roman" w:hAnsi="Times New Roman" w:cs="Times New Roman"/>
          <w:sz w:val="28"/>
        </w:rPr>
        <w:t xml:space="preserve"> человек.</w:t>
      </w:r>
    </w:p>
    <w:p w:rsidR="00E748F4" w:rsidRDefault="00547E28">
      <w:pPr>
        <w:spacing w:after="0" w:line="240" w:lineRule="auto"/>
        <w:ind w:firstLine="14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Высшую кв</w:t>
      </w:r>
      <w:r w:rsidR="00B70184">
        <w:rPr>
          <w:rFonts w:ascii="Times New Roman" w:eastAsia="Times New Roman" w:hAnsi="Times New Roman" w:cs="Times New Roman"/>
          <w:color w:val="000000"/>
          <w:sz w:val="28"/>
        </w:rPr>
        <w:t>алификационную категорию имеют 4 человека (44,4</w:t>
      </w:r>
      <w:r>
        <w:rPr>
          <w:rFonts w:ascii="Times New Roman" w:eastAsia="Times New Roman" w:hAnsi="Times New Roman" w:cs="Times New Roman"/>
          <w:color w:val="000000"/>
          <w:sz w:val="28"/>
        </w:rPr>
        <w:t>%).</w:t>
      </w:r>
    </w:p>
    <w:p w:rsidR="00E748F4" w:rsidRDefault="00547E28">
      <w:pPr>
        <w:spacing w:after="0" w:line="240" w:lineRule="auto"/>
        <w:ind w:firstLine="14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Первую квалификационную кат</w:t>
      </w:r>
      <w:r w:rsidR="00B70184">
        <w:rPr>
          <w:rFonts w:ascii="Times New Roman" w:eastAsia="Times New Roman" w:hAnsi="Times New Roman" w:cs="Times New Roman"/>
          <w:color w:val="000000"/>
          <w:sz w:val="28"/>
        </w:rPr>
        <w:t>егорию имеют 1человека (11,1</w:t>
      </w:r>
      <w:r>
        <w:rPr>
          <w:rFonts w:ascii="Times New Roman" w:eastAsia="Times New Roman" w:hAnsi="Times New Roman" w:cs="Times New Roman"/>
          <w:color w:val="000000"/>
          <w:sz w:val="28"/>
        </w:rPr>
        <w:t xml:space="preserve">%). </w:t>
      </w:r>
    </w:p>
    <w:p w:rsidR="00E748F4" w:rsidRDefault="00547E28">
      <w:pPr>
        <w:spacing w:after="0" w:line="240" w:lineRule="auto"/>
        <w:ind w:firstLine="142"/>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Соотв</w:t>
      </w:r>
      <w:r w:rsidR="00B70184">
        <w:rPr>
          <w:rFonts w:ascii="Times New Roman" w:eastAsia="Times New Roman" w:hAnsi="Times New Roman" w:cs="Times New Roman"/>
          <w:color w:val="000000"/>
          <w:sz w:val="28"/>
        </w:rPr>
        <w:t>е</w:t>
      </w:r>
      <w:r w:rsidR="00C53D85">
        <w:rPr>
          <w:rFonts w:ascii="Times New Roman" w:eastAsia="Times New Roman" w:hAnsi="Times New Roman" w:cs="Times New Roman"/>
          <w:color w:val="000000"/>
          <w:sz w:val="28"/>
        </w:rPr>
        <w:t xml:space="preserve">тствие занимаемой должности – 4 </w:t>
      </w:r>
      <w:r w:rsidR="003A5996">
        <w:rPr>
          <w:rFonts w:ascii="Times New Roman" w:eastAsia="Times New Roman" w:hAnsi="Times New Roman" w:cs="Times New Roman"/>
          <w:color w:val="000000"/>
          <w:sz w:val="28"/>
        </w:rPr>
        <w:t>чел. (</w:t>
      </w:r>
      <w:r w:rsidR="00C53D85">
        <w:rPr>
          <w:rFonts w:ascii="Times New Roman" w:eastAsia="Times New Roman" w:hAnsi="Times New Roman" w:cs="Times New Roman"/>
          <w:color w:val="000000"/>
          <w:sz w:val="28"/>
        </w:rPr>
        <w:t>44,4</w:t>
      </w:r>
      <w:r>
        <w:rPr>
          <w:rFonts w:ascii="Times New Roman" w:eastAsia="Times New Roman" w:hAnsi="Times New Roman" w:cs="Times New Roman"/>
          <w:color w:val="000000"/>
          <w:sz w:val="28"/>
        </w:rPr>
        <w:t xml:space="preserve">%).   </w:t>
      </w:r>
    </w:p>
    <w:p w:rsidR="00E748F4" w:rsidRDefault="00E748F4">
      <w:pPr>
        <w:spacing w:after="0"/>
        <w:ind w:firstLine="142"/>
        <w:jc w:val="both"/>
        <w:rPr>
          <w:rFonts w:ascii="Times New Roman" w:eastAsia="Times New Roman" w:hAnsi="Times New Roman" w:cs="Times New Roman"/>
          <w:color w:val="000000"/>
          <w:sz w:val="28"/>
        </w:rPr>
      </w:pPr>
    </w:p>
    <w:p w:rsidR="00E748F4" w:rsidRDefault="00E748F4">
      <w:pPr>
        <w:spacing w:after="0"/>
        <w:ind w:firstLine="709"/>
        <w:jc w:val="both"/>
        <w:rPr>
          <w:rFonts w:ascii="Times New Roman" w:eastAsia="Times New Roman" w:hAnsi="Times New Roman" w:cs="Times New Roman"/>
          <w:color w:val="000000"/>
          <w:sz w:val="28"/>
        </w:rPr>
      </w:pPr>
    </w:p>
    <w:p w:rsidR="00E748F4" w:rsidRDefault="00E748F4">
      <w:pPr>
        <w:spacing w:after="0"/>
        <w:ind w:firstLine="709"/>
        <w:jc w:val="center"/>
        <w:rPr>
          <w:rFonts w:ascii="Times New Roman" w:eastAsia="Times New Roman" w:hAnsi="Times New Roman" w:cs="Times New Roman"/>
          <w:color w:val="000000"/>
          <w:sz w:val="28"/>
        </w:rPr>
      </w:pPr>
    </w:p>
    <w:tbl>
      <w:tblPr>
        <w:tblW w:w="0" w:type="auto"/>
        <w:tblInd w:w="98" w:type="dxa"/>
        <w:tblCellMar>
          <w:left w:w="10" w:type="dxa"/>
          <w:right w:w="10" w:type="dxa"/>
        </w:tblCellMar>
        <w:tblLook w:val="0000" w:firstRow="0" w:lastRow="0" w:firstColumn="0" w:lastColumn="0" w:noHBand="0" w:noVBand="0"/>
      </w:tblPr>
      <w:tblGrid>
        <w:gridCol w:w="4743"/>
        <w:gridCol w:w="4730"/>
      </w:tblGrid>
      <w:tr w:rsidR="00E748F4">
        <w:trPr>
          <w:trHeight w:val="1992"/>
        </w:trPr>
        <w:tc>
          <w:tcPr>
            <w:tcW w:w="47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spacing w:after="0"/>
              <w:ind w:firstLine="709"/>
              <w:jc w:val="both"/>
              <w:rPr>
                <w:rFonts w:ascii="Times New Roman" w:eastAsia="Times New Roman" w:hAnsi="Times New Roman" w:cs="Times New Roman"/>
                <w:color w:val="000000"/>
                <w:sz w:val="28"/>
                <w:u w:val="single"/>
              </w:rPr>
            </w:pPr>
            <w:r>
              <w:rPr>
                <w:rFonts w:ascii="Times New Roman" w:eastAsia="Times New Roman" w:hAnsi="Times New Roman" w:cs="Times New Roman"/>
                <w:color w:val="000000"/>
                <w:sz w:val="28"/>
                <w:u w:val="single"/>
              </w:rPr>
              <w:t xml:space="preserve">Педагогический стаж: </w:t>
            </w:r>
          </w:p>
          <w:p w:rsidR="00E748F4" w:rsidRDefault="00C53D85">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 5 лет - 2</w:t>
            </w:r>
            <w:r w:rsidR="00547E28">
              <w:rPr>
                <w:rFonts w:ascii="Times New Roman" w:eastAsia="Times New Roman" w:hAnsi="Times New Roman" w:cs="Times New Roman"/>
                <w:color w:val="000000"/>
                <w:sz w:val="28"/>
              </w:rPr>
              <w:t xml:space="preserve"> человек; </w:t>
            </w:r>
          </w:p>
          <w:p w:rsidR="00E748F4" w:rsidRDefault="00C53D85">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5-10 лет -  3</w:t>
            </w:r>
            <w:r w:rsidR="00547E28">
              <w:rPr>
                <w:rFonts w:ascii="Times New Roman" w:eastAsia="Times New Roman" w:hAnsi="Times New Roman" w:cs="Times New Roman"/>
                <w:color w:val="000000"/>
                <w:sz w:val="28"/>
              </w:rPr>
              <w:t xml:space="preserve"> человека</w:t>
            </w:r>
          </w:p>
          <w:p w:rsidR="00E748F4" w:rsidRDefault="00C53D85">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11-25 </w:t>
            </w:r>
            <w:r w:rsidR="003A5996">
              <w:rPr>
                <w:rFonts w:ascii="Times New Roman" w:eastAsia="Times New Roman" w:hAnsi="Times New Roman" w:cs="Times New Roman"/>
                <w:color w:val="000000"/>
                <w:sz w:val="28"/>
              </w:rPr>
              <w:t>лет -</w:t>
            </w:r>
            <w:r>
              <w:rPr>
                <w:rFonts w:ascii="Times New Roman" w:eastAsia="Times New Roman" w:hAnsi="Times New Roman" w:cs="Times New Roman"/>
                <w:color w:val="000000"/>
                <w:sz w:val="28"/>
              </w:rPr>
              <w:t xml:space="preserve">  1</w:t>
            </w:r>
            <w:r w:rsidR="00547E28">
              <w:rPr>
                <w:rFonts w:ascii="Times New Roman" w:eastAsia="Times New Roman" w:hAnsi="Times New Roman" w:cs="Times New Roman"/>
                <w:color w:val="000000"/>
                <w:sz w:val="28"/>
              </w:rPr>
              <w:t xml:space="preserve"> человека </w:t>
            </w:r>
          </w:p>
          <w:p w:rsidR="00E748F4" w:rsidRDefault="00C53D85">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25 и выше - 3</w:t>
            </w:r>
            <w:r w:rsidR="00547E28">
              <w:rPr>
                <w:rFonts w:ascii="Times New Roman" w:eastAsia="Times New Roman" w:hAnsi="Times New Roman" w:cs="Times New Roman"/>
                <w:color w:val="000000"/>
                <w:sz w:val="28"/>
              </w:rPr>
              <w:t xml:space="preserve">человека. </w:t>
            </w:r>
          </w:p>
          <w:p w:rsidR="00E748F4" w:rsidRDefault="00E748F4">
            <w:pPr>
              <w:spacing w:after="0"/>
              <w:jc w:val="both"/>
            </w:pPr>
          </w:p>
        </w:tc>
        <w:tc>
          <w:tcPr>
            <w:tcW w:w="47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spacing w:after="0"/>
              <w:ind w:firstLine="709"/>
              <w:jc w:val="both"/>
              <w:rPr>
                <w:rFonts w:ascii="Times New Roman" w:eastAsia="Times New Roman" w:hAnsi="Times New Roman" w:cs="Times New Roman"/>
                <w:color w:val="000000"/>
                <w:sz w:val="28"/>
                <w:u w:val="single"/>
              </w:rPr>
            </w:pPr>
            <w:r>
              <w:rPr>
                <w:rFonts w:ascii="Times New Roman" w:eastAsia="Times New Roman" w:hAnsi="Times New Roman" w:cs="Times New Roman"/>
                <w:color w:val="000000"/>
                <w:sz w:val="28"/>
                <w:u w:val="single"/>
              </w:rPr>
              <w:t xml:space="preserve">Возраст: </w:t>
            </w:r>
          </w:p>
          <w:p w:rsidR="00E748F4" w:rsidRDefault="00C53D85">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До 30 лет - 2</w:t>
            </w:r>
            <w:r w:rsidR="00547E28">
              <w:rPr>
                <w:rFonts w:ascii="Times New Roman" w:eastAsia="Times New Roman" w:hAnsi="Times New Roman" w:cs="Times New Roman"/>
                <w:color w:val="000000"/>
                <w:sz w:val="28"/>
              </w:rPr>
              <w:t xml:space="preserve"> человек; </w:t>
            </w:r>
          </w:p>
          <w:p w:rsidR="00E748F4" w:rsidRDefault="00547E28">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31- 40лет -  2 человека; </w:t>
            </w:r>
          </w:p>
          <w:p w:rsidR="00E748F4" w:rsidRDefault="00C53D85">
            <w:pPr>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41-</w:t>
            </w:r>
            <w:r w:rsidR="003A5996">
              <w:rPr>
                <w:rFonts w:ascii="Times New Roman" w:eastAsia="Times New Roman" w:hAnsi="Times New Roman" w:cs="Times New Roman"/>
                <w:color w:val="000000"/>
                <w:sz w:val="28"/>
              </w:rPr>
              <w:t>50 лет</w:t>
            </w:r>
            <w:r>
              <w:rPr>
                <w:rFonts w:ascii="Times New Roman" w:eastAsia="Times New Roman" w:hAnsi="Times New Roman" w:cs="Times New Roman"/>
                <w:color w:val="000000"/>
                <w:sz w:val="28"/>
              </w:rPr>
              <w:t xml:space="preserve"> - </w:t>
            </w:r>
            <w:r w:rsidR="003A5996">
              <w:rPr>
                <w:rFonts w:ascii="Times New Roman" w:eastAsia="Times New Roman" w:hAnsi="Times New Roman" w:cs="Times New Roman"/>
                <w:color w:val="000000"/>
                <w:sz w:val="28"/>
              </w:rPr>
              <w:t>2 человека</w:t>
            </w:r>
            <w:r w:rsidR="00547E28">
              <w:rPr>
                <w:rFonts w:ascii="Times New Roman" w:eastAsia="Times New Roman" w:hAnsi="Times New Roman" w:cs="Times New Roman"/>
                <w:color w:val="000000"/>
                <w:sz w:val="28"/>
              </w:rPr>
              <w:t xml:space="preserve">; </w:t>
            </w:r>
          </w:p>
          <w:p w:rsidR="00E748F4" w:rsidRDefault="00547E28">
            <w:pPr>
              <w:spacing w:after="0"/>
              <w:ind w:firstLine="709"/>
              <w:jc w:val="both"/>
            </w:pPr>
            <w:r>
              <w:rPr>
                <w:rFonts w:ascii="Times New Roman" w:eastAsia="Times New Roman" w:hAnsi="Times New Roman" w:cs="Times New Roman"/>
                <w:color w:val="000000"/>
                <w:sz w:val="28"/>
              </w:rPr>
              <w:t>51 и более – 3 человек.</w:t>
            </w:r>
          </w:p>
        </w:tc>
      </w:tr>
    </w:tbl>
    <w:p w:rsidR="00E748F4" w:rsidRDefault="00547E28">
      <w:pPr>
        <w:spacing w:before="240" w:after="0" w:line="240" w:lineRule="auto"/>
        <w:jc w:val="both"/>
        <w:rPr>
          <w:rFonts w:ascii="Times New Roman" w:eastAsia="Times New Roman" w:hAnsi="Times New Roman" w:cs="Times New Roman"/>
          <w:i/>
          <w:sz w:val="28"/>
        </w:rPr>
      </w:pPr>
      <w:r>
        <w:rPr>
          <w:rFonts w:ascii="Times New Roman" w:eastAsia="Times New Roman" w:hAnsi="Times New Roman" w:cs="Times New Roman"/>
          <w:sz w:val="28"/>
        </w:rPr>
        <w:t>Анализ профессиональной деятельности показал:</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педагоги в своей работе используют личностно-ориентированный подход к детям;</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педагоги нацелены на активное участие в планомерном развитии ДОУ;</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демонстрируют готовность к саморазвитию;</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у 100 % педагогов прослеживается интерес к инновационной деятельности;</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все педагоги испытывают потребность, интерес и мотивацию к повышению уровня</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своих профессиональных знаний и умений, овладению современными </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технологиями воспитательно-образовательной деятельности.</w:t>
      </w:r>
    </w:p>
    <w:p w:rsidR="00E748F4" w:rsidRDefault="00547E28">
      <w:pPr>
        <w:spacing w:after="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Все педагоги своевременно проходят КПК при РИ</w:t>
      </w:r>
      <w:r w:rsidR="00C53D85">
        <w:rPr>
          <w:rFonts w:ascii="Times New Roman" w:eastAsia="Times New Roman" w:hAnsi="Times New Roman" w:cs="Times New Roman"/>
          <w:sz w:val="28"/>
          <w:shd w:val="clear" w:color="auto" w:fill="FFFFFF"/>
        </w:rPr>
        <w:t>ПК и ПРО, дистанционных КПК. 88,8</w:t>
      </w:r>
      <w:r>
        <w:rPr>
          <w:rFonts w:ascii="Times New Roman" w:eastAsia="Times New Roman" w:hAnsi="Times New Roman" w:cs="Times New Roman"/>
          <w:sz w:val="28"/>
          <w:shd w:val="clear" w:color="auto" w:fill="FFFFFF"/>
        </w:rPr>
        <w:t xml:space="preserve"> % педагогов прошли курсы повышения квалификации в соответствии с современными требованиями и стандартами (остальные обучаются в ВУЗе), а также повышают свой профессиональный уровень </w:t>
      </w:r>
      <w:r w:rsidR="003A5996">
        <w:rPr>
          <w:rFonts w:ascii="Times New Roman" w:eastAsia="Times New Roman" w:hAnsi="Times New Roman" w:cs="Times New Roman"/>
          <w:sz w:val="28"/>
          <w:shd w:val="clear" w:color="auto" w:fill="FFFFFF"/>
        </w:rPr>
        <w:t>через посещения</w:t>
      </w:r>
      <w:r>
        <w:rPr>
          <w:rFonts w:ascii="Times New Roman" w:eastAsia="Times New Roman" w:hAnsi="Times New Roman" w:cs="Times New Roman"/>
          <w:sz w:val="28"/>
          <w:shd w:val="clear" w:color="auto" w:fill="FFFFFF"/>
        </w:rPr>
        <w:t xml:space="preserve"> районных методических </w:t>
      </w:r>
      <w:r w:rsidR="003A5996">
        <w:rPr>
          <w:rFonts w:ascii="Times New Roman" w:eastAsia="Times New Roman" w:hAnsi="Times New Roman" w:cs="Times New Roman"/>
          <w:sz w:val="28"/>
          <w:shd w:val="clear" w:color="auto" w:fill="FFFFFF"/>
        </w:rPr>
        <w:t>объединений, прохождение</w:t>
      </w:r>
      <w:r>
        <w:rPr>
          <w:rFonts w:ascii="Times New Roman" w:eastAsia="Times New Roman" w:hAnsi="Times New Roman" w:cs="Times New Roman"/>
          <w:sz w:val="28"/>
          <w:shd w:val="clear" w:color="auto" w:fill="FFFFFF"/>
        </w:rPr>
        <w:t xml:space="preserve"> </w:t>
      </w:r>
      <w:r w:rsidR="003A5996">
        <w:rPr>
          <w:rFonts w:ascii="Times New Roman" w:eastAsia="Times New Roman" w:hAnsi="Times New Roman" w:cs="Times New Roman"/>
          <w:sz w:val="28"/>
          <w:shd w:val="clear" w:color="auto" w:fill="FFFFFF"/>
        </w:rPr>
        <w:t>процедуры аттестации</w:t>
      </w:r>
      <w:r>
        <w:rPr>
          <w:rFonts w:ascii="Times New Roman" w:eastAsia="Times New Roman" w:hAnsi="Times New Roman" w:cs="Times New Roman"/>
          <w:sz w:val="28"/>
          <w:shd w:val="clear" w:color="auto" w:fill="FFFFFF"/>
        </w:rPr>
        <w:t xml:space="preserve">, </w:t>
      </w:r>
      <w:r w:rsidR="003A5996">
        <w:rPr>
          <w:rFonts w:ascii="Times New Roman" w:eastAsia="Times New Roman" w:hAnsi="Times New Roman" w:cs="Times New Roman"/>
          <w:sz w:val="28"/>
          <w:shd w:val="clear" w:color="auto" w:fill="FFFFFF"/>
        </w:rPr>
        <w:t>самообразования, принимают</w:t>
      </w:r>
      <w:r>
        <w:rPr>
          <w:rFonts w:ascii="Times New Roman" w:eastAsia="Times New Roman" w:hAnsi="Times New Roman" w:cs="Times New Roman"/>
          <w:sz w:val="28"/>
          <w:shd w:val="clear" w:color="auto" w:fill="FFFFFF"/>
        </w:rPr>
        <w:t xml:space="preserve"> участие в профессиональных конкурсах различного </w:t>
      </w:r>
      <w:r w:rsidR="003A5996">
        <w:rPr>
          <w:rFonts w:ascii="Times New Roman" w:eastAsia="Times New Roman" w:hAnsi="Times New Roman" w:cs="Times New Roman"/>
          <w:sz w:val="28"/>
          <w:shd w:val="clear" w:color="auto" w:fill="FFFFFF"/>
        </w:rPr>
        <w:t>уровня, что</w:t>
      </w:r>
      <w:r>
        <w:rPr>
          <w:rFonts w:ascii="Times New Roman" w:eastAsia="Times New Roman" w:hAnsi="Times New Roman" w:cs="Times New Roman"/>
          <w:sz w:val="28"/>
          <w:shd w:val="clear" w:color="auto" w:fill="FFFFFF"/>
        </w:rPr>
        <w:t xml:space="preserve"> положительно влияет на развитие ДОУ.  </w:t>
      </w:r>
    </w:p>
    <w:p w:rsidR="00E748F4" w:rsidRDefault="00547E28">
      <w:pPr>
        <w:spacing w:before="120" w:after="120" w:line="240" w:lineRule="auto"/>
        <w:ind w:firstLine="36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color w:val="333333"/>
          <w:sz w:val="28"/>
          <w:shd w:val="clear" w:color="auto" w:fill="FFFFFF"/>
        </w:rPr>
        <w:t>Вывод:</w:t>
      </w:r>
      <w:r>
        <w:rPr>
          <w:rFonts w:ascii="Times New Roman" w:eastAsia="Times New Roman" w:hAnsi="Times New Roman" w:cs="Times New Roman"/>
          <w:color w:val="0D3F0D"/>
          <w:sz w:val="28"/>
          <w:shd w:val="clear" w:color="auto" w:fill="FFFFFF"/>
        </w:rPr>
        <w:t xml:space="preserve"> </w:t>
      </w:r>
      <w:r>
        <w:rPr>
          <w:rFonts w:ascii="Times New Roman" w:eastAsia="Times New Roman" w:hAnsi="Times New Roman" w:cs="Times New Roman"/>
          <w:sz w:val="28"/>
          <w:shd w:val="clear" w:color="auto" w:fill="FFFFFF"/>
        </w:rPr>
        <w:t>ДОУ функционирует в соответствии с нормативными документами в сфере образования Российской Федерации.</w:t>
      </w:r>
      <w:r>
        <w:rPr>
          <w:rFonts w:ascii="Times New Roman" w:eastAsia="Times New Roman" w:hAnsi="Times New Roman" w:cs="Times New Roman"/>
          <w:b/>
          <w:color w:val="333333"/>
          <w:sz w:val="28"/>
          <w:shd w:val="clear" w:color="auto" w:fill="FFFFFF"/>
        </w:rPr>
        <w:t xml:space="preserve"> </w:t>
      </w:r>
      <w:r>
        <w:rPr>
          <w:rFonts w:ascii="Times New Roman" w:eastAsia="Times New Roman" w:hAnsi="Times New Roman" w:cs="Times New Roman"/>
          <w:sz w:val="28"/>
          <w:shd w:val="clear" w:color="auto" w:fill="FFFFFF"/>
        </w:rPr>
        <w:t xml:space="preserve">Деятельность ДОУ организована в соответствии с уставом, планами и локальными актами учреждения, обеспечена годовым и календарно-тематическим планированием. Содержание планирования включало в себя совокупность образовательных областей, которые обеспечивали разностороннее развитие детей с учётом их возрастных и индивидуальных особенностей по основным </w:t>
      </w:r>
      <w:r>
        <w:rPr>
          <w:rFonts w:ascii="Times New Roman" w:eastAsia="Times New Roman" w:hAnsi="Times New Roman" w:cs="Times New Roman"/>
          <w:sz w:val="28"/>
          <w:shd w:val="clear" w:color="auto" w:fill="FFFFFF"/>
        </w:rPr>
        <w:lastRenderedPageBreak/>
        <w:t>направлениям: социально-коммуникативному, познавательному, речевому, художественно-эстетическому и физическому.</w:t>
      </w:r>
    </w:p>
    <w:p w:rsidR="00E748F4" w:rsidRDefault="00547E28">
      <w:pPr>
        <w:spacing w:before="80"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В МБДОУ созданы кадровые условия, обеспечивающие развитие образовательной инфраструктуры в соответствии с требованием времени.</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 Система управления дошкольной организацией.</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2.1. Характеристика системы управления МБДОУ.</w:t>
      </w: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Управление МБДОУ строится на принципах единоначалия и самоуправления и осуществляется учредителем, органами самоуправления МБДОУ и заведующим МБДОУ в соответствии с законодательством Российской Федерации и Уставом.</w:t>
      </w:r>
    </w:p>
    <w:p w:rsidR="00E748F4" w:rsidRDefault="00E748F4">
      <w:pPr>
        <w:spacing w:before="75" w:after="75" w:line="240" w:lineRule="auto"/>
        <w:jc w:val="both"/>
        <w:rPr>
          <w:rFonts w:ascii="Times New Roman" w:eastAsia="Times New Roman" w:hAnsi="Times New Roman" w:cs="Times New Roman"/>
          <w:b/>
          <w:spacing w:val="4"/>
          <w:sz w:val="28"/>
        </w:rPr>
      </w:pP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b/>
          <w:spacing w:val="4"/>
          <w:sz w:val="28"/>
        </w:rPr>
        <w:t>Управляющая система состоит из двух блоков:</w:t>
      </w:r>
    </w:p>
    <w:p w:rsidR="00E748F4" w:rsidRDefault="00547E28">
      <w:pPr>
        <w:spacing w:after="0" w:line="240" w:lineRule="auto"/>
        <w:ind w:left="7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i/>
          <w:spacing w:val="4"/>
          <w:sz w:val="28"/>
          <w:shd w:val="clear" w:color="auto" w:fill="FFFFFF"/>
        </w:rPr>
        <w:t>I блок-</w:t>
      </w:r>
      <w:r>
        <w:rPr>
          <w:rFonts w:ascii="Times New Roman" w:eastAsia="Times New Roman" w:hAnsi="Times New Roman" w:cs="Times New Roman"/>
          <w:b/>
          <w:i/>
          <w:spacing w:val="2"/>
          <w:sz w:val="28"/>
          <w:shd w:val="clear" w:color="auto" w:fill="FFFFFF"/>
        </w:rPr>
        <w:t>административное   управление, имеющее многоуровневую структуру:</w:t>
      </w:r>
    </w:p>
    <w:p w:rsidR="00E748F4" w:rsidRDefault="003A5996">
      <w:pPr>
        <w:spacing w:before="75" w:after="75"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I уровень</w:t>
      </w:r>
      <w:r w:rsidR="00547E28">
        <w:rPr>
          <w:rFonts w:ascii="Times New Roman" w:eastAsia="Times New Roman" w:hAnsi="Times New Roman" w:cs="Times New Roman"/>
          <w:sz w:val="28"/>
          <w:shd w:val="clear" w:color="auto" w:fill="FFFFFF"/>
        </w:rPr>
        <w:t> - </w:t>
      </w:r>
      <w:r w:rsidR="00547E28">
        <w:rPr>
          <w:rFonts w:ascii="Times New Roman" w:eastAsia="Times New Roman" w:hAnsi="Times New Roman" w:cs="Times New Roman"/>
          <w:b/>
          <w:sz w:val="28"/>
          <w:shd w:val="clear" w:color="auto" w:fill="FFFFFF"/>
        </w:rPr>
        <w:t>заведующий детским садом.</w:t>
      </w:r>
    </w:p>
    <w:p w:rsidR="00E748F4" w:rsidRDefault="00547E28">
      <w:pPr>
        <w:spacing w:before="75"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Заведующий осуществляет текущее руководство деятельностью Учреждения, в том числе:</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осуществление в соответствии с требованиями нормативных правовых актов образовательной и иной </w:t>
      </w:r>
      <w:r w:rsidR="003A5996">
        <w:rPr>
          <w:rFonts w:ascii="Times New Roman" w:eastAsia="Times New Roman" w:hAnsi="Times New Roman" w:cs="Times New Roman"/>
          <w:sz w:val="28"/>
        </w:rPr>
        <w:t>деятельности Учреждения</w:t>
      </w:r>
      <w:r>
        <w:rPr>
          <w:rFonts w:ascii="Times New Roman" w:eastAsia="Times New Roman" w:hAnsi="Times New Roman" w:cs="Times New Roman"/>
          <w:sz w:val="28"/>
        </w:rPr>
        <w:t xml:space="preserve">;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организация обеспечения прав участников образовательного процесса в Учреждении;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организация разработки и принятия локальных нормативных актов, индивидуальных распорядительных актов;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организация и контроль работы административно - управленческого аппарата;</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установление штатного расписания;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приём на работу работников, заключение и расторжение с ними трудовых договоров, распределение должностных обязанностей, создание условий и организация дополнительного профессионального образования работников;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право приостановления выполнения решений коллегиальных органов управления или наложения вето на их решения, противоречащие законодательству, Уставу и иным локальным нормативным актам;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утверждение годовой и бухгалтерской отчётности, и регламентирующие деятельность Учреждения внутренние документы, обеспечение открытия лицевых счетов, своевременную уплату налогов и сборов в порядке и размерах, определяемых налоговым законодательством Российской Федерации, предоставление в установленном порядке статистической, бухгалтерской и иной отчётности;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подписание локальных актов Учреждения, выдача доверенности на право представительства от имени Учреждения, издание приказов, </w:t>
      </w:r>
      <w:r>
        <w:rPr>
          <w:rFonts w:ascii="Times New Roman" w:eastAsia="Times New Roman" w:hAnsi="Times New Roman" w:cs="Times New Roman"/>
          <w:sz w:val="28"/>
        </w:rPr>
        <w:lastRenderedPageBreak/>
        <w:t xml:space="preserve">поручений и указаний, обязательных для исполнения всеми работниками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обеспечение соблюдения законности в деятельности Учреждения, эффективного взаимодействия органов самоуправления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xml:space="preserve">- планирование и организация образовательной деятельности, контроль за качеством и эффективностью работы Учреждения; </w:t>
      </w:r>
    </w:p>
    <w:p w:rsidR="00E748F4" w:rsidRDefault="00547E28">
      <w:pPr>
        <w:spacing w:after="0"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 решение иных вопросов, которые не отнесены к исключительной компетенции коллегиальных органов управления Учреждением, определённой настоящим Уставом.</w:t>
      </w:r>
    </w:p>
    <w:p w:rsidR="00E748F4" w:rsidRDefault="00547E28">
      <w:pPr>
        <w:spacing w:after="75" w:line="240" w:lineRule="auto"/>
        <w:ind w:firstLine="540"/>
        <w:jc w:val="both"/>
        <w:rPr>
          <w:rFonts w:ascii="Times New Roman" w:eastAsia="Times New Roman" w:hAnsi="Times New Roman" w:cs="Times New Roman"/>
          <w:sz w:val="28"/>
        </w:rPr>
      </w:pPr>
      <w:r>
        <w:rPr>
          <w:rFonts w:ascii="Times New Roman" w:eastAsia="Times New Roman" w:hAnsi="Times New Roman" w:cs="Times New Roman"/>
          <w:sz w:val="28"/>
        </w:rPr>
        <w:t>Заведующий принимает решения самостоятельно и выступает от имени Учреждения без доверенности.</w:t>
      </w:r>
    </w:p>
    <w:p w:rsidR="00E748F4" w:rsidRDefault="00E748F4">
      <w:pPr>
        <w:spacing w:after="75" w:line="240" w:lineRule="auto"/>
        <w:ind w:firstLine="540"/>
        <w:jc w:val="both"/>
        <w:rPr>
          <w:rFonts w:ascii="Times New Roman" w:eastAsia="Times New Roman" w:hAnsi="Times New Roman" w:cs="Times New Roman"/>
          <w:sz w:val="28"/>
        </w:rPr>
      </w:pPr>
    </w:p>
    <w:p w:rsidR="00E748F4" w:rsidRDefault="00E748F4">
      <w:pPr>
        <w:spacing w:before="75" w:after="0" w:line="240" w:lineRule="auto"/>
        <w:jc w:val="both"/>
        <w:rPr>
          <w:rFonts w:ascii="Times New Roman" w:eastAsia="Times New Roman" w:hAnsi="Times New Roman" w:cs="Times New Roman"/>
          <w:b/>
          <w:sz w:val="28"/>
        </w:rPr>
      </w:pP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II уровень – старший воспитатель, заведующий хозяйством.</w:t>
      </w: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Старший воспитатель:</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осуществляет руководство воспитательно – образовательным процессом ДОУ. Она так же ответственна за организацию деятельности педагогического совета, выполнение его решений;</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проводит анализ современных тенденций развития дошкольного образования, образовательных программ, педагогических технологий, педагогической документации, перспективных и творческих планов;</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организует и координирует работу с педагогическим коллективом и культурно- просветительскими организациями;</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организует обновление методического оснащения образовательного процесса;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оказывает, совместно с творческой группой, помощь педагогам в разработке тематических планов, проектов, подготовке к педсоветам, семинарам, конкурсам, родительским собраниям, конференциям и т.д.;</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организует просветительскую работу для родителей. </w:t>
      </w:r>
    </w:p>
    <w:p w:rsidR="00E748F4" w:rsidRDefault="00547E28">
      <w:pPr>
        <w:spacing w:before="75" w:after="0" w:line="24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Завхоз: </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отвечает за сохранность здания детского сада и имущества;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организует материально – техническое обеспечение образовательного процесса;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обеспечивает чистоту и порядок в помещениях ДОУ и на участке, </w:t>
      </w:r>
    </w:p>
    <w:p w:rsidR="00E748F4" w:rsidRDefault="00547E28">
      <w:pPr>
        <w:spacing w:before="75" w:line="240" w:lineRule="auto"/>
        <w:jc w:val="both"/>
        <w:rPr>
          <w:rFonts w:ascii="Times New Roman" w:eastAsia="Times New Roman" w:hAnsi="Times New Roman" w:cs="Times New Roman"/>
          <w:b/>
          <w:sz w:val="28"/>
        </w:rPr>
      </w:pPr>
      <w:r>
        <w:rPr>
          <w:rFonts w:ascii="Times New Roman" w:eastAsia="Times New Roman" w:hAnsi="Times New Roman" w:cs="Times New Roman"/>
          <w:sz w:val="28"/>
        </w:rPr>
        <w:t xml:space="preserve">  противопожарную охрану и организацию труда обслуживающего персонала.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III уровень - воспитатели, специалисты.</w:t>
      </w:r>
    </w:p>
    <w:p w:rsidR="00E748F4" w:rsidRDefault="00547E28">
      <w:pPr>
        <w:spacing w:before="75"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Организуют учебно-воспитательный процесс, создают условия для успешного и качественного образования, воспитания и развития воспитанников, взаимодействуют с родителями воспитанников.</w:t>
      </w:r>
    </w:p>
    <w:p w:rsidR="00E748F4" w:rsidRDefault="00547E28">
      <w:pPr>
        <w:spacing w:after="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Объект управления третьего уровня – дети и их родители.</w:t>
      </w:r>
    </w:p>
    <w:p w:rsidR="00E748F4" w:rsidRDefault="00547E28">
      <w:pPr>
        <w:spacing w:before="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Использование компьютерной техники, локальной сети Internet способствуют повышению качества управления МБДОУ.</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b/>
          <w:sz w:val="28"/>
        </w:rPr>
        <w:t>IV уровень – обслуживающий персонал.</w:t>
      </w:r>
    </w:p>
    <w:p w:rsidR="00E748F4" w:rsidRDefault="00547E28">
      <w:pPr>
        <w:spacing w:before="75" w:line="240" w:lineRule="auto"/>
        <w:ind w:firstLine="567"/>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Административно-хозяйственные, производственные, учебно-вспомогательные, и иные работники Учреждения, осуществляющие вспомогательные функции.</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2.2. Структура управления, включающая коллегиальные органы управления</w:t>
      </w:r>
    </w:p>
    <w:p w:rsidR="00E748F4" w:rsidRDefault="00547E28">
      <w:pPr>
        <w:spacing w:after="0" w:line="408"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МБДОУ.</w:t>
      </w:r>
    </w:p>
    <w:p w:rsidR="00E748F4" w:rsidRDefault="00547E28">
      <w:pPr>
        <w:spacing w:before="75" w:after="75"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 xml:space="preserve">     </w:t>
      </w:r>
      <w:r>
        <w:rPr>
          <w:rFonts w:ascii="Times New Roman" w:eastAsia="Times New Roman" w:hAnsi="Times New Roman" w:cs="Times New Roman"/>
          <w:b/>
          <w:i/>
          <w:spacing w:val="4"/>
          <w:sz w:val="28"/>
          <w:shd w:val="clear" w:color="auto" w:fill="FFFFFF"/>
        </w:rPr>
        <w:t xml:space="preserve">II блок - </w:t>
      </w:r>
      <w:r>
        <w:rPr>
          <w:rFonts w:ascii="Times New Roman" w:eastAsia="Times New Roman" w:hAnsi="Times New Roman" w:cs="Times New Roman"/>
          <w:b/>
          <w:i/>
          <w:spacing w:val="-2"/>
          <w:sz w:val="28"/>
          <w:shd w:val="clear" w:color="auto" w:fill="FFFFFF"/>
        </w:rPr>
        <w:t>общественное управление:</w:t>
      </w:r>
    </w:p>
    <w:p w:rsidR="00E748F4" w:rsidRDefault="00547E28">
      <w:pPr>
        <w:spacing w:before="75" w:after="75" w:line="240" w:lineRule="auto"/>
        <w:ind w:firstLine="708"/>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pacing w:val="-3"/>
          <w:sz w:val="28"/>
          <w:shd w:val="clear" w:color="auto" w:fill="FFFFFF"/>
        </w:rPr>
        <w:t>Общее собрание работников</w:t>
      </w:r>
      <w:r>
        <w:rPr>
          <w:rFonts w:ascii="Times New Roman" w:eastAsia="Times New Roman" w:hAnsi="Times New Roman" w:cs="Times New Roman"/>
          <w:spacing w:val="-3"/>
          <w:sz w:val="28"/>
          <w:shd w:val="clear" w:color="auto" w:fill="FFFFFF"/>
        </w:rPr>
        <w:t> - определяет основные направления деятельности МБДОУ, перспективы его развития, принимает коллективный договор, Правила внутреннего трудового распорядка, принимает локальные акты, регулирующие трудовые отношения с работниками, </w:t>
      </w:r>
      <w:r>
        <w:rPr>
          <w:rFonts w:ascii="Times New Roman" w:eastAsia="Times New Roman" w:hAnsi="Times New Roman" w:cs="Times New Roman"/>
          <w:sz w:val="28"/>
          <w:shd w:val="clear" w:color="auto" w:fill="FFFFFF"/>
        </w:rPr>
        <w:t>вносит предложения в части материально - технического обеспечения и оснащения образовательного процесса, мероприятий по охране труда и укреплению здоровья работников Учреждения.</w:t>
      </w:r>
    </w:p>
    <w:p w:rsidR="00E748F4" w:rsidRDefault="00547E28">
      <w:pPr>
        <w:spacing w:before="75" w:after="75" w:line="240" w:lineRule="auto"/>
        <w:ind w:firstLine="708"/>
        <w:jc w:val="both"/>
        <w:rPr>
          <w:rFonts w:ascii="Times New Roman" w:eastAsia="Times New Roman" w:hAnsi="Times New Roman" w:cs="Times New Roman"/>
          <w:sz w:val="28"/>
          <w:shd w:val="clear" w:color="auto" w:fill="FFFFFF"/>
        </w:rPr>
      </w:pPr>
      <w:r>
        <w:rPr>
          <w:rFonts w:ascii="Times New Roman" w:eastAsia="Times New Roman" w:hAnsi="Times New Roman" w:cs="Times New Roman"/>
          <w:b/>
          <w:sz w:val="28"/>
          <w:shd w:val="clear" w:color="auto" w:fill="FFFFFF"/>
        </w:rPr>
        <w:t>Педагогический совет</w:t>
      </w:r>
      <w:r>
        <w:rPr>
          <w:rFonts w:ascii="Times New Roman" w:eastAsia="Times New Roman" w:hAnsi="Times New Roman" w:cs="Times New Roman"/>
          <w:sz w:val="28"/>
          <w:shd w:val="clear" w:color="auto" w:fill="FFFFFF"/>
        </w:rPr>
        <w:t>  - реализует государственную политику по вопросам образования, совершенствует организацию образовательного процесса, рассматривает и принимает Образовательную программу, разрабатывает и принимает локальные акты, в пределах своей компетенции, принимает решение об участии учреждения в инновационной и экспериментальной деятельности, организует распространение педагогического опыта, определяет основные направления развития Учреждения, повышения качества и эффективности образовательного процесса, организует работу по повышении квалификации педагогических работников, развитие их творческих инициатив, обсуждает вопросы развития, воспитания и образования, выдвигает кандидатуры к различным видам награждений.</w:t>
      </w:r>
    </w:p>
    <w:p w:rsidR="00E748F4" w:rsidRDefault="00C53D85">
      <w:pPr>
        <w:spacing w:before="75"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b/>
          <w:sz w:val="28"/>
        </w:rPr>
        <w:t>Совет родителей</w:t>
      </w:r>
      <w:r w:rsidR="00547E28">
        <w:rPr>
          <w:rFonts w:ascii="Times New Roman" w:eastAsia="Times New Roman" w:hAnsi="Times New Roman" w:cs="Times New Roman"/>
          <w:sz w:val="28"/>
        </w:rPr>
        <w:t> - вносит предложения по организации работы педагогического, медицинского, учебно-вспомогательного и обслуживающего персонала Учреждения; принимает локальные акты в пределах компетенции, определённой законодательством; заслушивает заведующего о состоянии и перспективах работы Учреждения; пропагандирует опыт семейного воспитания;</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обращается в общественные и административные органы за помощью в решении проблем </w:t>
      </w:r>
      <w:r w:rsidR="003A5996">
        <w:rPr>
          <w:rFonts w:ascii="Times New Roman" w:eastAsia="Times New Roman" w:hAnsi="Times New Roman" w:cs="Times New Roman"/>
          <w:sz w:val="28"/>
        </w:rPr>
        <w:t>Учреждения;  </w:t>
      </w:r>
      <w:r>
        <w:rPr>
          <w:rFonts w:ascii="Times New Roman" w:eastAsia="Times New Roman" w:hAnsi="Times New Roman" w:cs="Times New Roman"/>
          <w:sz w:val="28"/>
        </w:rPr>
        <w:t xml:space="preserve">   присутствует на педагогических совещаниях и конференциях по дошкольному образованию; вносит предложения по привлечению добровольных пожертвований на развитие </w:t>
      </w:r>
      <w:r>
        <w:rPr>
          <w:rFonts w:ascii="Times New Roman" w:eastAsia="Times New Roman" w:hAnsi="Times New Roman" w:cs="Times New Roman"/>
          <w:sz w:val="28"/>
        </w:rPr>
        <w:lastRenderedPageBreak/>
        <w:t>Учреждения; защищает всеми законными способами и средствами законные права и интересы всех участников образовательного процесса.</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Функции структурных элементов системы управления определяются Положениями:</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 об общем собрании;</w:t>
      </w:r>
    </w:p>
    <w:p w:rsidR="00E748F4" w:rsidRDefault="00547E28">
      <w:pPr>
        <w:spacing w:before="75"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 о педагогическом совете;</w:t>
      </w:r>
    </w:p>
    <w:p w:rsidR="00E748F4" w:rsidRDefault="00547E28">
      <w:pPr>
        <w:spacing w:before="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C53D85">
        <w:rPr>
          <w:rFonts w:ascii="Times New Roman" w:eastAsia="Times New Roman" w:hAnsi="Times New Roman" w:cs="Times New Roman"/>
          <w:sz w:val="28"/>
        </w:rPr>
        <w:t>- о совете родителей</w:t>
      </w:r>
      <w:r>
        <w:rPr>
          <w:rFonts w:ascii="Times New Roman" w:eastAsia="Times New Roman" w:hAnsi="Times New Roman" w:cs="Times New Roman"/>
          <w:sz w:val="28"/>
        </w:rPr>
        <w:t>, родительском собрании.</w:t>
      </w:r>
    </w:p>
    <w:p w:rsidR="00E748F4" w:rsidRDefault="00547E28">
      <w:pPr>
        <w:spacing w:before="75" w:after="75"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b/>
          <w:sz w:val="28"/>
        </w:rPr>
        <w:t xml:space="preserve"> </w:t>
      </w:r>
      <w:r>
        <w:rPr>
          <w:rFonts w:ascii="Times New Roman" w:eastAsia="Times New Roman" w:hAnsi="Times New Roman" w:cs="Times New Roman"/>
          <w:sz w:val="28"/>
        </w:rPr>
        <w:t>В МБДОУ сложилась коллегиальная система управления, органы управления взаимодействуют между собой. Имеющаяся структура управления соответствует действующему законодательству и отвечает целям и задачам МБДОУ. Управление МБДОУ осуществляется в режиме функционирования. Заседания органов управления МБДОУ проходят регулярно, ведутся протоколы заседаний. Принятие локальных нормативных актов МБДОУ проходит на заседаниях управляющих органов.</w:t>
      </w:r>
    </w:p>
    <w:p w:rsidR="00E748F4" w:rsidRDefault="00547E28">
      <w:pPr>
        <w:spacing w:before="120" w:after="120" w:line="24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Таким образом, в ДОУ реализуется возможность участия в управлении учреждением всех участников образовательного процесса. Заведующий занимает место координатора стратегических направлений. В ДОУ функционирует первичная профсоюзная организация.</w:t>
      </w:r>
    </w:p>
    <w:p w:rsidR="00E748F4" w:rsidRDefault="00547E28">
      <w:pPr>
        <w:spacing w:after="0" w:line="240"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2.3. Эффективность управления МБДОУ.</w:t>
      </w:r>
    </w:p>
    <w:p w:rsidR="00E748F4" w:rsidRDefault="00547E28">
      <w:pPr>
        <w:spacing w:before="75" w:after="0" w:line="240" w:lineRule="auto"/>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color w:val="080202"/>
          <w:sz w:val="28"/>
          <w:shd w:val="clear" w:color="auto" w:fill="FFFFFF"/>
        </w:rPr>
        <w:t>Контрольно-аналитическая деятельность в детском саду</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Контроль является одной из важнейших составляющих процесса управления, служащей основанием для осуществления обратной связи, дающей возможность руководителю прогнозировать пути развития детского сада, правильно ставить цели на будущее. Контроль является базой для принятия решений, позволяет установить отклонения в работе, причины и пути их устранения.</w:t>
      </w:r>
    </w:p>
    <w:p w:rsidR="00E748F4" w:rsidRDefault="00547E28">
      <w:pPr>
        <w:spacing w:before="75" w:after="0" w:line="240" w:lineRule="auto"/>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color w:val="080202"/>
          <w:sz w:val="28"/>
          <w:shd w:val="clear" w:color="auto" w:fill="FFFFFF"/>
        </w:rPr>
        <w:t>Функционирование внутренней системы оценки качества образования.</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 xml:space="preserve">На основании Закона «Об образовании в Российской Федерации» в МБДОУ </w:t>
      </w:r>
      <w:r w:rsidR="003A5996">
        <w:rPr>
          <w:rFonts w:ascii="Times New Roman" w:eastAsia="Times New Roman" w:hAnsi="Times New Roman" w:cs="Times New Roman"/>
          <w:color w:val="080202"/>
          <w:sz w:val="28"/>
          <w:shd w:val="clear" w:color="auto" w:fill="FFFFFF"/>
        </w:rPr>
        <w:t>разработано Положение</w:t>
      </w:r>
      <w:r>
        <w:rPr>
          <w:rFonts w:ascii="Times New Roman" w:eastAsia="Times New Roman" w:hAnsi="Times New Roman" w:cs="Times New Roman"/>
          <w:color w:val="080202"/>
          <w:sz w:val="28"/>
          <w:shd w:val="clear" w:color="auto" w:fill="FFFFFF"/>
        </w:rPr>
        <w:t xml:space="preserve"> о внутреннем мониторинге качества образования.</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i/>
          <w:color w:val="080202"/>
          <w:sz w:val="28"/>
          <w:shd w:val="clear" w:color="auto" w:fill="FFFFFF"/>
        </w:rPr>
        <w:t>Цель контроля:</w:t>
      </w:r>
      <w:r>
        <w:rPr>
          <w:rFonts w:ascii="Times New Roman" w:eastAsia="Times New Roman" w:hAnsi="Times New Roman" w:cs="Times New Roman"/>
          <w:color w:val="080202"/>
          <w:sz w:val="28"/>
          <w:shd w:val="clear" w:color="auto" w:fill="FFFFFF"/>
        </w:rPr>
        <w:t xml:space="preserve"> оптимизация и координация работы всех специалистов дошкольного учреждения для обеспечения качества образовательного процесса.</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В МБДОУ детском саду №8 «Ромашка» внутренний контроль осуществляют заведующий, старший воспита</w:t>
      </w:r>
      <w:r w:rsidR="00C53D85">
        <w:rPr>
          <w:rFonts w:ascii="Times New Roman" w:eastAsia="Times New Roman" w:hAnsi="Times New Roman" w:cs="Times New Roman"/>
          <w:color w:val="080202"/>
          <w:sz w:val="28"/>
          <w:shd w:val="clear" w:color="auto" w:fill="FFFFFF"/>
        </w:rPr>
        <w:t xml:space="preserve">тель, </w:t>
      </w:r>
      <w:r w:rsidR="006C23AB">
        <w:rPr>
          <w:rFonts w:ascii="Times New Roman" w:eastAsia="Times New Roman" w:hAnsi="Times New Roman" w:cs="Times New Roman"/>
          <w:color w:val="080202"/>
          <w:sz w:val="28"/>
          <w:shd w:val="clear" w:color="auto" w:fill="FFFFFF"/>
        </w:rPr>
        <w:t>завхоз а</w:t>
      </w:r>
      <w:r>
        <w:rPr>
          <w:rFonts w:ascii="Times New Roman" w:eastAsia="Times New Roman" w:hAnsi="Times New Roman" w:cs="Times New Roman"/>
          <w:color w:val="080202"/>
          <w:sz w:val="28"/>
          <w:shd w:val="clear" w:color="auto" w:fill="FFFFFF"/>
        </w:rPr>
        <w:t xml:space="preserve"> также педагоги, работающие на самоконтроле. Делегирования полномочий позволило привлекать к контролю органы коллективного управления: совет педагогов, профгруппу, совет учреждения, родителей. Порядок внутреннего контроля  определяется Уставом детского сада, годовым планом ДОУ, должностными инструкциями и распоряжениями руководства.</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lastRenderedPageBreak/>
        <w:t>Контроль   в детском саду проводится по плану, утверждённому заведующим на начало учебного года, и представляет собой следующие виды:</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оперативный контроль;</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тематический /2 - 3 раза в год (к педсоветам);</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самоконтроль;</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самоанализ;</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взаимоконтроль;</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итоговый;</w:t>
      </w:r>
    </w:p>
    <w:p w:rsidR="00E748F4" w:rsidRDefault="00547E28">
      <w:pPr>
        <w:numPr>
          <w:ilvl w:val="0"/>
          <w:numId w:val="6"/>
        </w:numPr>
        <w:spacing w:after="0" w:line="240" w:lineRule="auto"/>
        <w:ind w:left="720" w:hanging="360"/>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мониторинг.</w:t>
      </w:r>
    </w:p>
    <w:p w:rsidR="00E748F4" w:rsidRDefault="00547E28">
      <w:pPr>
        <w:spacing w:before="75" w:after="0" w:line="240" w:lineRule="auto"/>
        <w:ind w:firstLine="709"/>
        <w:jc w:val="both"/>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color w:val="080202"/>
          <w:sz w:val="28"/>
          <w:shd w:val="clear" w:color="auto" w:fill="FFFFFF"/>
        </w:rPr>
        <w:t>Результаты контроля выносятся на обсуждение на педагогические советы, совещания при заведующем, заслушиваются на родительских собраниях, размещаются на информационных стендах, на сайте детского сада.</w:t>
      </w:r>
    </w:p>
    <w:p w:rsidR="00E748F4" w:rsidRDefault="00547E28">
      <w:pPr>
        <w:spacing w:before="75" w:after="0" w:line="240" w:lineRule="auto"/>
        <w:ind w:firstLine="709"/>
        <w:rPr>
          <w:rFonts w:ascii="Times New Roman" w:eastAsia="Times New Roman" w:hAnsi="Times New Roman" w:cs="Times New Roman"/>
          <w:color w:val="080202"/>
          <w:sz w:val="28"/>
          <w:shd w:val="clear" w:color="auto" w:fill="FFFFFF"/>
        </w:rPr>
      </w:pPr>
      <w:r>
        <w:rPr>
          <w:rFonts w:ascii="Times New Roman" w:eastAsia="Times New Roman" w:hAnsi="Times New Roman" w:cs="Times New Roman"/>
          <w:b/>
          <w:color w:val="333333"/>
          <w:sz w:val="28"/>
          <w:shd w:val="clear" w:color="auto" w:fill="FFFFFF"/>
        </w:rPr>
        <w:t xml:space="preserve">Вывод: </w:t>
      </w:r>
      <w:r>
        <w:rPr>
          <w:rFonts w:ascii="Times New Roman" w:eastAsia="Times New Roman" w:hAnsi="Times New Roman" w:cs="Times New Roman"/>
          <w:color w:val="080202"/>
          <w:sz w:val="28"/>
          <w:shd w:val="clear" w:color="auto" w:fill="FFFFFF"/>
        </w:rPr>
        <w:t>Чётко организованная система контроля позволила выявить некоторые проблемы качества воспитательно-образовательного процесса. Решение данных проблем является первостепенной задачей для ДОУ.</w:t>
      </w:r>
    </w:p>
    <w:p w:rsidR="00E748F4" w:rsidRDefault="00547E28">
      <w:pPr>
        <w:spacing w:after="0" w:line="240"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sz w:val="28"/>
          <w:shd w:val="clear" w:color="auto" w:fill="FFFFFF"/>
        </w:rPr>
        <w:t>В ДОУ создана структура управления в соответствии с целями и содержанием учреждения. Структура и механизм управления ДОУ определяют стабильное функционирование. Демократизация системы управления способствует развитию инициативы участников образовательного процесса (педагогов, родителей (законных представителей), детей</w:t>
      </w:r>
      <w:r>
        <w:rPr>
          <w:rFonts w:ascii="Times New Roman" w:eastAsia="Times New Roman" w:hAnsi="Times New Roman" w:cs="Times New Roman"/>
          <w:b/>
          <w:sz w:val="28"/>
          <w:shd w:val="clear" w:color="auto" w:fill="FFFFFF"/>
        </w:rPr>
        <w:t>.</w:t>
      </w:r>
    </w:p>
    <w:p w:rsidR="00E748F4" w:rsidRDefault="00E748F4">
      <w:pPr>
        <w:spacing w:after="0" w:line="240" w:lineRule="auto"/>
        <w:ind w:firstLine="360"/>
        <w:jc w:val="both"/>
        <w:rPr>
          <w:rFonts w:ascii="Times New Roman" w:eastAsia="Times New Roman" w:hAnsi="Times New Roman" w:cs="Times New Roman"/>
          <w:color w:val="333333"/>
          <w:sz w:val="28"/>
          <w:shd w:val="clear" w:color="auto" w:fill="FFFFFF"/>
        </w:rPr>
      </w:pP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3. Содержание и качество подготовки воспитанников.</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3.1. Основные образовательные программы дошкольного образования. Анализ</w:t>
      </w:r>
    </w:p>
    <w:p w:rsidR="00E748F4" w:rsidRDefault="00547E28">
      <w:pPr>
        <w:spacing w:line="408"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  реализации.</w:t>
      </w:r>
    </w:p>
    <w:tbl>
      <w:tblPr>
        <w:tblW w:w="0" w:type="auto"/>
        <w:tblInd w:w="108" w:type="dxa"/>
        <w:tblCellMar>
          <w:left w:w="10" w:type="dxa"/>
          <w:right w:w="10" w:type="dxa"/>
        </w:tblCellMar>
        <w:tblLook w:val="0000" w:firstRow="0" w:lastRow="0" w:firstColumn="0" w:lastColumn="0" w:noHBand="0" w:noVBand="0"/>
      </w:tblPr>
      <w:tblGrid>
        <w:gridCol w:w="566"/>
        <w:gridCol w:w="6177"/>
        <w:gridCol w:w="2720"/>
      </w:tblGrid>
      <w:tr w:rsidR="00E748F4"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sz w:val="28"/>
              </w:rPr>
              <w:t>№</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sz w:val="28"/>
              </w:rPr>
              <w:t>Программы и технологии</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sz w:val="28"/>
              </w:rPr>
              <w:t>Численность воспитанников, занимающихся по этим программам</w:t>
            </w:r>
          </w:p>
        </w:tc>
      </w:tr>
      <w:tr w:rsidR="00E748F4"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889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b/>
                <w:sz w:val="28"/>
              </w:rPr>
              <w:t>Основная программа</w:t>
            </w:r>
          </w:p>
        </w:tc>
      </w:tr>
      <w:tr w:rsidR="00E748F4"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1.</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«Детство» под ред. Т.И.Бабаевой, А.Г.Гогоберидзе, О.В.Солнцевой.</w:t>
            </w:r>
          </w:p>
          <w:p w:rsidR="00E748F4" w:rsidRDefault="00547E28">
            <w:pPr>
              <w:spacing w:after="0" w:line="240" w:lineRule="auto"/>
            </w:pPr>
            <w:r>
              <w:rPr>
                <w:rFonts w:ascii="Times New Roman" w:eastAsia="Times New Roman" w:hAnsi="Times New Roman" w:cs="Times New Roman"/>
                <w:sz w:val="28"/>
              </w:rPr>
              <w:t>"Теремок" под ред. И.А. Лыковой, Т.В. Волосовец, И.А. Кирилловой, О.С. Ушаковой</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8F2F8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54</w:t>
            </w:r>
            <w:r w:rsidR="00547E28">
              <w:rPr>
                <w:rFonts w:ascii="Times New Roman" w:eastAsia="Times New Roman" w:hAnsi="Times New Roman" w:cs="Times New Roman"/>
                <w:sz w:val="28"/>
              </w:rPr>
              <w:t xml:space="preserve"> чел.</w:t>
            </w:r>
          </w:p>
          <w:p w:rsidR="00E748F4" w:rsidRDefault="00E748F4">
            <w:pPr>
              <w:spacing w:after="0" w:line="240" w:lineRule="auto"/>
              <w:jc w:val="center"/>
              <w:rPr>
                <w:rFonts w:ascii="Calibri" w:eastAsia="Calibri" w:hAnsi="Calibri" w:cs="Calibri"/>
              </w:rPr>
            </w:pPr>
          </w:p>
          <w:p w:rsidR="00E748F4" w:rsidRDefault="00E748F4">
            <w:pPr>
              <w:spacing w:after="0" w:line="240" w:lineRule="auto"/>
              <w:jc w:val="center"/>
              <w:rPr>
                <w:rFonts w:ascii="Calibri" w:eastAsia="Calibri" w:hAnsi="Calibri" w:cs="Calibri"/>
              </w:rPr>
            </w:pPr>
          </w:p>
          <w:p w:rsidR="00E748F4" w:rsidRPr="00E33859" w:rsidRDefault="008F2F89">
            <w:pPr>
              <w:spacing w:after="0" w:line="240" w:lineRule="auto"/>
              <w:jc w:val="center"/>
              <w:rPr>
                <w:rFonts w:ascii="Times New Roman" w:hAnsi="Times New Roman" w:cs="Times New Roman"/>
                <w:sz w:val="28"/>
                <w:szCs w:val="28"/>
              </w:rPr>
            </w:pPr>
            <w:r>
              <w:rPr>
                <w:rFonts w:ascii="Times New Roman" w:eastAsia="Calibri" w:hAnsi="Times New Roman" w:cs="Times New Roman"/>
                <w:sz w:val="28"/>
                <w:szCs w:val="28"/>
              </w:rPr>
              <w:t>17</w:t>
            </w:r>
            <w:r w:rsidR="00547E28" w:rsidRPr="00E33859">
              <w:rPr>
                <w:rFonts w:ascii="Times New Roman" w:eastAsia="Calibri" w:hAnsi="Times New Roman" w:cs="Times New Roman"/>
                <w:sz w:val="28"/>
                <w:szCs w:val="28"/>
              </w:rPr>
              <w:t xml:space="preserve"> чел</w:t>
            </w:r>
          </w:p>
        </w:tc>
      </w:tr>
      <w:tr w:rsidR="00E748F4"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889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center" w:pos="4995"/>
                <w:tab w:val="left" w:pos="8880"/>
              </w:tabs>
              <w:spacing w:after="0" w:line="240" w:lineRule="auto"/>
            </w:pPr>
            <w:r>
              <w:rPr>
                <w:rFonts w:ascii="Times New Roman" w:eastAsia="Times New Roman" w:hAnsi="Times New Roman" w:cs="Times New Roman"/>
                <w:b/>
                <w:sz w:val="28"/>
              </w:rPr>
              <w:tab/>
              <w:t>Парциальные программы и технологии</w:t>
            </w:r>
            <w:r>
              <w:rPr>
                <w:rFonts w:ascii="Times New Roman" w:eastAsia="Times New Roman" w:hAnsi="Times New Roman" w:cs="Times New Roman"/>
                <w:b/>
                <w:sz w:val="28"/>
              </w:rPr>
              <w:tab/>
            </w:r>
          </w:p>
        </w:tc>
      </w:tr>
      <w:tr w:rsidR="00E748F4"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2.</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Pr="006C23AB" w:rsidRDefault="006C23AB" w:rsidP="006C23AB">
            <w:pPr>
              <w:tabs>
                <w:tab w:val="left" w:pos="3855"/>
              </w:tabs>
              <w:rPr>
                <w:rFonts w:ascii="Times New Roman" w:hAnsi="Times New Roman" w:cs="Times New Roman"/>
                <w:sz w:val="28"/>
                <w:szCs w:val="28"/>
              </w:rPr>
            </w:pPr>
            <w:r w:rsidRPr="006C23AB">
              <w:rPr>
                <w:rFonts w:ascii="Times New Roman" w:hAnsi="Times New Roman" w:cs="Times New Roman"/>
                <w:sz w:val="28"/>
                <w:szCs w:val="28"/>
              </w:rPr>
              <w:t xml:space="preserve">Программа дошкольного образования «Юный </w:t>
            </w:r>
            <w:r w:rsidRPr="006C23AB">
              <w:rPr>
                <w:rFonts w:ascii="Times New Roman" w:hAnsi="Times New Roman" w:cs="Times New Roman"/>
                <w:sz w:val="28"/>
                <w:szCs w:val="28"/>
              </w:rPr>
              <w:lastRenderedPageBreak/>
              <w:t>эколог» под ред. С.</w:t>
            </w:r>
            <w:r>
              <w:rPr>
                <w:rFonts w:ascii="Times New Roman" w:hAnsi="Times New Roman" w:cs="Times New Roman"/>
                <w:sz w:val="28"/>
                <w:szCs w:val="28"/>
              </w:rPr>
              <w:t xml:space="preserve"> </w:t>
            </w:r>
            <w:r w:rsidRPr="006C23AB">
              <w:rPr>
                <w:rFonts w:ascii="Times New Roman" w:hAnsi="Times New Roman" w:cs="Times New Roman"/>
                <w:sz w:val="28"/>
                <w:szCs w:val="28"/>
              </w:rPr>
              <w:t>Н.</w:t>
            </w:r>
            <w:r>
              <w:rPr>
                <w:rFonts w:ascii="Times New Roman" w:hAnsi="Times New Roman" w:cs="Times New Roman"/>
                <w:sz w:val="28"/>
                <w:szCs w:val="28"/>
              </w:rPr>
              <w:t xml:space="preserve"> </w:t>
            </w:r>
            <w:r w:rsidRPr="006C23AB">
              <w:rPr>
                <w:rFonts w:ascii="Times New Roman" w:hAnsi="Times New Roman" w:cs="Times New Roman"/>
                <w:sz w:val="28"/>
                <w:szCs w:val="28"/>
              </w:rPr>
              <w:t>Николаевой.</w:t>
            </w:r>
          </w:p>
          <w:p w:rsidR="00E748F4" w:rsidRPr="006C23AB" w:rsidRDefault="00E748F4">
            <w:pPr>
              <w:spacing w:after="0" w:line="240" w:lineRule="auto"/>
              <w:rPr>
                <w:sz w:val="28"/>
                <w:szCs w:val="28"/>
              </w:rPr>
            </w:pP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6C23AB">
            <w:pPr>
              <w:spacing w:after="0" w:line="240" w:lineRule="auto"/>
              <w:jc w:val="center"/>
            </w:pPr>
            <w:r>
              <w:rPr>
                <w:rFonts w:ascii="Times New Roman" w:eastAsia="Times New Roman" w:hAnsi="Times New Roman" w:cs="Times New Roman"/>
                <w:sz w:val="28"/>
              </w:rPr>
              <w:lastRenderedPageBreak/>
              <w:t>1</w:t>
            </w:r>
            <w:r w:rsidR="00547E28">
              <w:rPr>
                <w:rFonts w:ascii="Times New Roman" w:eastAsia="Times New Roman" w:hAnsi="Times New Roman" w:cs="Times New Roman"/>
                <w:sz w:val="28"/>
              </w:rPr>
              <w:t>7 чел.</w:t>
            </w:r>
          </w:p>
        </w:tc>
      </w:tr>
      <w:tr w:rsidR="00E748F4"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sz w:val="28"/>
              </w:rPr>
              <w:t>3.</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sz w:val="28"/>
              </w:rPr>
              <w:t>Н.Н.Авдеева «Безопасность».</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6C23AB">
            <w:pPr>
              <w:spacing w:after="0" w:line="240" w:lineRule="auto"/>
              <w:jc w:val="center"/>
            </w:pPr>
            <w:r>
              <w:rPr>
                <w:rFonts w:ascii="Times New Roman" w:eastAsia="Times New Roman" w:hAnsi="Times New Roman" w:cs="Times New Roman"/>
                <w:sz w:val="28"/>
              </w:rPr>
              <w:t>3</w:t>
            </w:r>
            <w:r w:rsidR="00547E28">
              <w:rPr>
                <w:rFonts w:ascii="Times New Roman" w:eastAsia="Times New Roman" w:hAnsi="Times New Roman" w:cs="Times New Roman"/>
                <w:sz w:val="28"/>
              </w:rPr>
              <w:t>2 чел.</w:t>
            </w:r>
          </w:p>
        </w:tc>
      </w:tr>
      <w:tr w:rsidR="006C23AB"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6C23AB">
            <w:pPr>
              <w:spacing w:after="0" w:line="240" w:lineRule="auto"/>
              <w:jc w:val="center"/>
            </w:pPr>
            <w:r>
              <w:rPr>
                <w:rFonts w:ascii="Times New Roman" w:eastAsia="Times New Roman" w:hAnsi="Times New Roman" w:cs="Times New Roman"/>
                <w:sz w:val="28"/>
              </w:rPr>
              <w:t>4</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6C23AB">
            <w:pPr>
              <w:spacing w:after="0" w:line="240" w:lineRule="auto"/>
            </w:pPr>
            <w:r>
              <w:rPr>
                <w:rFonts w:ascii="Times New Roman" w:eastAsia="Times New Roman" w:hAnsi="Times New Roman" w:cs="Times New Roman"/>
                <w:sz w:val="28"/>
              </w:rPr>
              <w:t>О.С.Ушакова «Программа развития речи детей дошкольного возраста».</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Pr="005F0E8A" w:rsidRDefault="005725A9" w:rsidP="006C23AB">
            <w:pPr>
              <w:spacing w:after="0" w:line="240" w:lineRule="auto"/>
              <w:rPr>
                <w:rFonts w:ascii="Times New Roman" w:hAnsi="Times New Roman" w:cs="Times New Roman"/>
                <w:sz w:val="28"/>
                <w:szCs w:val="28"/>
              </w:rPr>
            </w:pPr>
            <w:r>
              <w:rPr>
                <w:rFonts w:ascii="Times New Roman" w:eastAsia="Times New Roman" w:hAnsi="Times New Roman" w:cs="Times New Roman"/>
                <w:sz w:val="28"/>
              </w:rPr>
              <w:t xml:space="preserve">            32</w:t>
            </w:r>
            <w:r w:rsidR="006C23AB">
              <w:rPr>
                <w:rFonts w:ascii="Times New Roman" w:eastAsia="Times New Roman" w:hAnsi="Times New Roman" w:cs="Times New Roman"/>
                <w:sz w:val="28"/>
              </w:rPr>
              <w:t xml:space="preserve"> чел.</w:t>
            </w:r>
          </w:p>
        </w:tc>
      </w:tr>
      <w:tr w:rsidR="006C23AB"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5725A9">
            <w:pPr>
              <w:spacing w:after="0" w:line="240" w:lineRule="auto"/>
              <w:jc w:val="center"/>
            </w:pPr>
            <w:r>
              <w:rPr>
                <w:rFonts w:ascii="Times New Roman" w:eastAsia="Times New Roman" w:hAnsi="Times New Roman" w:cs="Times New Roman"/>
                <w:sz w:val="28"/>
              </w:rPr>
              <w:t>5</w:t>
            </w:r>
            <w:r w:rsidR="006C23AB">
              <w:rPr>
                <w:rFonts w:ascii="Times New Roman" w:eastAsia="Times New Roman" w:hAnsi="Times New Roman" w:cs="Times New Roman"/>
                <w:sz w:val="28"/>
              </w:rPr>
              <w:t>.</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6C23AB">
            <w:pPr>
              <w:spacing w:after="0" w:line="240" w:lineRule="auto"/>
            </w:pPr>
            <w:r>
              <w:rPr>
                <w:rFonts w:ascii="Times New Roman" w:eastAsia="Times New Roman" w:hAnsi="Times New Roman" w:cs="Times New Roman"/>
                <w:sz w:val="28"/>
              </w:rPr>
              <w:t>О.С.Ушакова «Знакомим с литературой детей 3-7 лет».</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5725A9">
            <w:pPr>
              <w:spacing w:after="0" w:line="240" w:lineRule="auto"/>
              <w:jc w:val="center"/>
            </w:pPr>
            <w:r>
              <w:rPr>
                <w:rFonts w:ascii="Times New Roman" w:eastAsia="Times New Roman" w:hAnsi="Times New Roman" w:cs="Times New Roman"/>
                <w:sz w:val="28"/>
              </w:rPr>
              <w:t>15</w:t>
            </w:r>
            <w:r w:rsidR="006C23AB">
              <w:rPr>
                <w:rFonts w:ascii="Times New Roman" w:eastAsia="Times New Roman" w:hAnsi="Times New Roman" w:cs="Times New Roman"/>
                <w:sz w:val="28"/>
              </w:rPr>
              <w:t xml:space="preserve"> чел.</w:t>
            </w:r>
          </w:p>
        </w:tc>
      </w:tr>
      <w:tr w:rsidR="006C23AB"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5725A9">
            <w:pPr>
              <w:spacing w:after="0" w:line="240" w:lineRule="auto"/>
              <w:jc w:val="center"/>
            </w:pPr>
            <w:r>
              <w:rPr>
                <w:rFonts w:ascii="Times New Roman" w:eastAsia="Times New Roman" w:hAnsi="Times New Roman" w:cs="Times New Roman"/>
                <w:sz w:val="28"/>
              </w:rPr>
              <w:t>6</w:t>
            </w:r>
            <w:r w:rsidR="006C23AB">
              <w:rPr>
                <w:rFonts w:ascii="Times New Roman" w:eastAsia="Times New Roman" w:hAnsi="Times New Roman" w:cs="Times New Roman"/>
                <w:sz w:val="28"/>
              </w:rPr>
              <w:t>.</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6C23AB">
            <w:pPr>
              <w:spacing w:after="0" w:line="240" w:lineRule="auto"/>
            </w:pPr>
            <w:r>
              <w:rPr>
                <w:rFonts w:ascii="Times New Roman" w:eastAsia="Times New Roman" w:hAnsi="Times New Roman" w:cs="Times New Roman"/>
                <w:sz w:val="28"/>
              </w:rPr>
              <w:t>И.А.Лыкова «Изодеятельность в детском саду».</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5725A9" w:rsidP="005725A9">
            <w:pPr>
              <w:spacing w:after="0" w:line="240" w:lineRule="auto"/>
              <w:jc w:val="center"/>
            </w:pPr>
            <w:r>
              <w:rPr>
                <w:rFonts w:ascii="Times New Roman" w:eastAsia="Times New Roman" w:hAnsi="Times New Roman" w:cs="Times New Roman"/>
                <w:sz w:val="28"/>
              </w:rPr>
              <w:t>71</w:t>
            </w:r>
            <w:r w:rsidR="006C23AB">
              <w:rPr>
                <w:rFonts w:ascii="Times New Roman" w:eastAsia="Times New Roman" w:hAnsi="Times New Roman" w:cs="Times New Roman"/>
                <w:sz w:val="28"/>
              </w:rPr>
              <w:t xml:space="preserve"> чел.</w:t>
            </w:r>
          </w:p>
        </w:tc>
      </w:tr>
      <w:tr w:rsidR="006C23AB"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5725A9">
            <w:pPr>
              <w:spacing w:after="0" w:line="240" w:lineRule="auto"/>
              <w:jc w:val="center"/>
            </w:pPr>
            <w:r>
              <w:rPr>
                <w:rFonts w:ascii="Times New Roman" w:eastAsia="Times New Roman" w:hAnsi="Times New Roman" w:cs="Times New Roman"/>
                <w:sz w:val="28"/>
              </w:rPr>
              <w:t>7</w:t>
            </w:r>
            <w:r w:rsidR="006C23AB">
              <w:rPr>
                <w:rFonts w:ascii="Times New Roman" w:eastAsia="Times New Roman" w:hAnsi="Times New Roman" w:cs="Times New Roman"/>
                <w:sz w:val="28"/>
              </w:rPr>
              <w:t>.</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6C23AB">
            <w:pPr>
              <w:spacing w:after="0" w:line="240" w:lineRule="auto"/>
            </w:pPr>
            <w:r>
              <w:rPr>
                <w:rFonts w:ascii="Times New Roman" w:eastAsia="Times New Roman" w:hAnsi="Times New Roman" w:cs="Times New Roman"/>
                <w:sz w:val="28"/>
              </w:rPr>
              <w:t>И.А.Лыкова «Цветные ладошки».</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23AB" w:rsidRDefault="005725A9" w:rsidP="005725A9">
            <w:pPr>
              <w:spacing w:after="0" w:line="240" w:lineRule="auto"/>
              <w:jc w:val="center"/>
            </w:pPr>
            <w:r>
              <w:rPr>
                <w:rFonts w:ascii="Times New Roman" w:eastAsia="Times New Roman" w:hAnsi="Times New Roman" w:cs="Times New Roman"/>
                <w:sz w:val="28"/>
              </w:rPr>
              <w:t>54</w:t>
            </w:r>
            <w:r w:rsidR="006C23AB">
              <w:rPr>
                <w:rFonts w:ascii="Times New Roman" w:eastAsia="Times New Roman" w:hAnsi="Times New Roman" w:cs="Times New Roman"/>
                <w:sz w:val="28"/>
              </w:rPr>
              <w:t xml:space="preserve"> чел.</w:t>
            </w:r>
          </w:p>
        </w:tc>
      </w:tr>
      <w:tr w:rsidR="005725A9"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jc w:val="center"/>
            </w:pPr>
            <w:r>
              <w:rPr>
                <w:rFonts w:ascii="Times New Roman" w:eastAsia="Times New Roman" w:hAnsi="Times New Roman" w:cs="Times New Roman"/>
                <w:sz w:val="28"/>
              </w:rPr>
              <w:t>8.</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pPr>
            <w:r>
              <w:rPr>
                <w:rFonts w:ascii="Times New Roman" w:eastAsia="Times New Roman" w:hAnsi="Times New Roman" w:cs="Times New Roman"/>
                <w:sz w:val="28"/>
              </w:rPr>
              <w:t>К.В.Тарасова «Гармония».</w:t>
            </w: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rsidP="005725A9">
            <w:pPr>
              <w:spacing w:after="0" w:line="240" w:lineRule="auto"/>
              <w:jc w:val="center"/>
            </w:pPr>
            <w:r>
              <w:rPr>
                <w:rFonts w:ascii="Times New Roman" w:eastAsia="Times New Roman" w:hAnsi="Times New Roman" w:cs="Times New Roman"/>
                <w:sz w:val="28"/>
              </w:rPr>
              <w:t>71 чел.</w:t>
            </w:r>
          </w:p>
        </w:tc>
      </w:tr>
      <w:tr w:rsidR="005725A9"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rsidP="005725A9">
            <w:pPr>
              <w:spacing w:after="0" w:line="240" w:lineRule="auto"/>
            </w:pPr>
            <w:r>
              <w:t>9.</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Pr="005725A9" w:rsidRDefault="005725A9" w:rsidP="005725A9">
            <w:pPr>
              <w:tabs>
                <w:tab w:val="left" w:pos="3855"/>
              </w:tabs>
              <w:rPr>
                <w:rFonts w:ascii="Times New Roman" w:hAnsi="Times New Roman" w:cs="Times New Roman"/>
                <w:sz w:val="28"/>
                <w:szCs w:val="28"/>
              </w:rPr>
            </w:pPr>
            <w:r w:rsidRPr="005725A9">
              <w:rPr>
                <w:rFonts w:ascii="Times New Roman" w:hAnsi="Times New Roman" w:cs="Times New Roman"/>
                <w:sz w:val="28"/>
                <w:szCs w:val="28"/>
              </w:rPr>
              <w:t xml:space="preserve">Программа логопедической работы по преодолению общего недоразвития речи у детей» Т.Б. Филичевой, Г.В. Чиркиной. </w:t>
            </w:r>
          </w:p>
          <w:p w:rsidR="005725A9" w:rsidRDefault="005725A9">
            <w:pPr>
              <w:spacing w:after="0" w:line="240" w:lineRule="auto"/>
            </w:pP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Pr="005725A9" w:rsidRDefault="005725A9" w:rsidP="005725A9">
            <w:pPr>
              <w:spacing w:after="0" w:line="240" w:lineRule="auto"/>
              <w:jc w:val="center"/>
              <w:rPr>
                <w:rFonts w:ascii="Times New Roman" w:hAnsi="Times New Roman" w:cs="Times New Roman"/>
                <w:sz w:val="28"/>
                <w:szCs w:val="28"/>
              </w:rPr>
            </w:pPr>
            <w:r w:rsidRPr="005725A9">
              <w:rPr>
                <w:rFonts w:ascii="Times New Roman" w:hAnsi="Times New Roman" w:cs="Times New Roman"/>
                <w:sz w:val="28"/>
                <w:szCs w:val="28"/>
              </w:rPr>
              <w:t>20чел.</w:t>
            </w:r>
          </w:p>
        </w:tc>
      </w:tr>
      <w:tr w:rsidR="005725A9"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pPr>
            <w:r>
              <w:t>10.</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Pr="005725A9" w:rsidRDefault="005725A9" w:rsidP="005725A9">
            <w:pPr>
              <w:shd w:val="clear" w:color="auto" w:fill="FFFFFF"/>
              <w:rPr>
                <w:rFonts w:ascii="Times New Roman" w:eastAsia="Times New Roman" w:hAnsi="Times New Roman" w:cs="Times New Roman"/>
                <w:color w:val="000000"/>
                <w:sz w:val="23"/>
                <w:szCs w:val="23"/>
              </w:rPr>
            </w:pPr>
            <w:r w:rsidRPr="005725A9">
              <w:rPr>
                <w:rFonts w:ascii="Times New Roman" w:eastAsia="Times New Roman" w:hAnsi="Times New Roman" w:cs="Times New Roman"/>
                <w:color w:val="000000"/>
                <w:sz w:val="28"/>
                <w:szCs w:val="28"/>
              </w:rPr>
              <w:t>Программа обучения детей с недоразвитием фонематического строя речи (Каше Г.А., Филичева Т.Б.).</w:t>
            </w:r>
          </w:p>
          <w:p w:rsidR="005725A9" w:rsidRDefault="005725A9">
            <w:pPr>
              <w:spacing w:after="0" w:line="240" w:lineRule="auto"/>
            </w:pP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Pr="005725A9" w:rsidRDefault="005725A9" w:rsidP="005725A9">
            <w:pPr>
              <w:spacing w:after="0" w:line="240" w:lineRule="auto"/>
              <w:jc w:val="center"/>
              <w:rPr>
                <w:rFonts w:ascii="Times New Roman" w:hAnsi="Times New Roman" w:cs="Times New Roman"/>
                <w:b/>
                <w:sz w:val="28"/>
                <w:szCs w:val="28"/>
              </w:rPr>
            </w:pPr>
            <w:r w:rsidRPr="005725A9">
              <w:rPr>
                <w:rFonts w:ascii="Times New Roman" w:hAnsi="Times New Roman" w:cs="Times New Roman"/>
                <w:sz w:val="28"/>
                <w:szCs w:val="28"/>
              </w:rPr>
              <w:t>3чел</w:t>
            </w:r>
          </w:p>
        </w:tc>
      </w:tr>
      <w:tr w:rsidR="005725A9"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jc w:val="center"/>
            </w:pPr>
            <w:r>
              <w:t>11.</w:t>
            </w: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Pr="005725A9" w:rsidRDefault="005725A9" w:rsidP="005725A9">
            <w:pPr>
              <w:shd w:val="clear" w:color="auto" w:fill="FFFFFF"/>
              <w:spacing w:after="150"/>
              <w:outlineLvl w:val="1"/>
              <w:rPr>
                <w:rFonts w:ascii="Times New Roman" w:eastAsia="Times New Roman" w:hAnsi="Times New Roman" w:cs="Times New Roman"/>
                <w:bCs/>
                <w:color w:val="000000"/>
                <w:sz w:val="28"/>
                <w:szCs w:val="28"/>
              </w:rPr>
            </w:pPr>
            <w:r w:rsidRPr="005725A9">
              <w:rPr>
                <w:rFonts w:ascii="Times New Roman" w:eastAsia="Times New Roman" w:hAnsi="Times New Roman" w:cs="Times New Roman"/>
                <w:bCs/>
                <w:color w:val="000000"/>
                <w:sz w:val="28"/>
                <w:szCs w:val="28"/>
              </w:rPr>
              <w:t xml:space="preserve">Программа "Светофор" (Т.И. Данилова). Обучение детей дошкольного возраста правилам дорожного движения. </w:t>
            </w:r>
          </w:p>
          <w:p w:rsidR="005725A9" w:rsidRPr="005725A9" w:rsidRDefault="005725A9">
            <w:pPr>
              <w:spacing w:after="0" w:line="240" w:lineRule="auto"/>
              <w:rPr>
                <w:rFonts w:ascii="Times New Roman" w:hAnsi="Times New Roman" w:cs="Times New Roman"/>
              </w:rPr>
            </w:pP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Pr="005725A9" w:rsidRDefault="005725A9" w:rsidP="005725A9">
            <w:pPr>
              <w:spacing w:after="0" w:line="240" w:lineRule="auto"/>
              <w:jc w:val="center"/>
              <w:rPr>
                <w:rFonts w:ascii="Times New Roman" w:hAnsi="Times New Roman" w:cs="Times New Roman"/>
                <w:sz w:val="28"/>
                <w:szCs w:val="28"/>
              </w:rPr>
            </w:pPr>
            <w:r w:rsidRPr="005725A9">
              <w:rPr>
                <w:rFonts w:ascii="Times New Roman" w:hAnsi="Times New Roman" w:cs="Times New Roman"/>
                <w:sz w:val="28"/>
                <w:szCs w:val="28"/>
              </w:rPr>
              <w:t>54чел</w:t>
            </w:r>
          </w:p>
        </w:tc>
      </w:tr>
      <w:tr w:rsidR="005725A9" w:rsidTr="006C23AB">
        <w:trPr>
          <w:trHeight w:val="1"/>
        </w:trPr>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jc w:val="center"/>
            </w:pPr>
          </w:p>
        </w:tc>
        <w:tc>
          <w:tcPr>
            <w:tcW w:w="61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pPr>
          </w:p>
        </w:tc>
        <w:tc>
          <w:tcPr>
            <w:tcW w:w="2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725A9" w:rsidRDefault="005725A9">
            <w:pPr>
              <w:spacing w:after="0" w:line="240" w:lineRule="auto"/>
              <w:jc w:val="center"/>
            </w:pPr>
          </w:p>
        </w:tc>
      </w:tr>
    </w:tbl>
    <w:p w:rsidR="00E748F4" w:rsidRDefault="00E748F4">
      <w:pPr>
        <w:spacing w:before="31" w:after="31" w:line="240" w:lineRule="auto"/>
        <w:ind w:right="-2"/>
        <w:jc w:val="both"/>
        <w:rPr>
          <w:rFonts w:ascii="Times New Roman" w:eastAsia="Times New Roman" w:hAnsi="Times New Roman" w:cs="Times New Roman"/>
          <w:b/>
          <w:sz w:val="28"/>
          <w:shd w:val="clear" w:color="auto" w:fill="FFFFFF"/>
        </w:rPr>
      </w:pPr>
    </w:p>
    <w:p w:rsidR="00E748F4" w:rsidRDefault="00547E28">
      <w:pPr>
        <w:spacing w:before="31" w:after="31" w:line="240" w:lineRule="auto"/>
        <w:ind w:right="-2"/>
        <w:jc w:val="both"/>
        <w:rPr>
          <w:rFonts w:ascii="Times New Roman" w:eastAsia="Times New Roman" w:hAnsi="Times New Roman" w:cs="Times New Roman"/>
          <w:sz w:val="28"/>
        </w:rPr>
      </w:pPr>
      <w:r>
        <w:rPr>
          <w:rFonts w:ascii="Times New Roman" w:eastAsia="Times New Roman" w:hAnsi="Times New Roman" w:cs="Times New Roman"/>
          <w:b/>
          <w:sz w:val="28"/>
          <w:shd w:val="clear" w:color="auto" w:fill="FFFFFF"/>
        </w:rPr>
        <w:t>Анализ реализации образовательной Программы:</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Образо</w:t>
      </w:r>
      <w:r w:rsidR="005725A9">
        <w:rPr>
          <w:rFonts w:ascii="Times New Roman" w:eastAsia="Times New Roman" w:hAnsi="Times New Roman" w:cs="Times New Roman"/>
          <w:sz w:val="28"/>
        </w:rPr>
        <w:t>вательная Программа МБДОУ в 2020</w:t>
      </w:r>
      <w:r>
        <w:rPr>
          <w:rFonts w:ascii="Times New Roman" w:eastAsia="Times New Roman" w:hAnsi="Times New Roman" w:cs="Times New Roman"/>
          <w:sz w:val="28"/>
        </w:rPr>
        <w:t>году полностью реализована, что свидетельствует о правильности выбора коллективом стратегии развития МБДОУ, его приоритетов и ориентиров на конечные результаты:</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повысилось качество обучения и воспитания;</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безболезненно проходит процесс адаптации детей к МБДОУ;</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дети проявляют высокую познавательную активность;</w:t>
      </w:r>
    </w:p>
    <w:p w:rsidR="00E748F4" w:rsidRDefault="00547E28">
      <w:pPr>
        <w:spacing w:after="0" w:line="240" w:lineRule="auto"/>
        <w:ind w:right="-2"/>
        <w:jc w:val="both"/>
        <w:rPr>
          <w:rFonts w:ascii="Times New Roman" w:eastAsia="Times New Roman" w:hAnsi="Times New Roman" w:cs="Times New Roman"/>
          <w:sz w:val="28"/>
        </w:rPr>
      </w:pPr>
      <w:r>
        <w:rPr>
          <w:rFonts w:ascii="Times New Roman" w:eastAsia="Times New Roman" w:hAnsi="Times New Roman" w:cs="Times New Roman"/>
          <w:sz w:val="28"/>
        </w:rPr>
        <w:t>- государственные образовательные стандарты выполняются по всем направлениям;</w:t>
      </w:r>
    </w:p>
    <w:p w:rsidR="00E748F4" w:rsidRDefault="00547E28">
      <w:pPr>
        <w:spacing w:before="5" w:after="0" w:line="240" w:lineRule="auto"/>
        <w:ind w:right="-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коллектив МБДОУ работает над тем, чтобы повысить авторитет у родителей</w:t>
      </w:r>
    </w:p>
    <w:p w:rsidR="00E748F4" w:rsidRDefault="00547E28">
      <w:pPr>
        <w:spacing w:before="5" w:line="240" w:lineRule="auto"/>
        <w:ind w:right="-2"/>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  воспитанников.</w:t>
      </w:r>
    </w:p>
    <w:p w:rsidR="00E748F4" w:rsidRDefault="00547E28">
      <w:pPr>
        <w:spacing w:after="0" w:line="408"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3.2. Состояние воспитательной работы.</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Ц</w:t>
      </w:r>
      <w:r>
        <w:rPr>
          <w:rFonts w:ascii="Times New Roman" w:eastAsia="Times New Roman" w:hAnsi="Times New Roman" w:cs="Times New Roman"/>
          <w:spacing w:val="6"/>
          <w:sz w:val="28"/>
        </w:rPr>
        <w:t xml:space="preserve">ель воспитательной работы - </w:t>
      </w:r>
      <w:r>
        <w:rPr>
          <w:rFonts w:ascii="Times New Roman" w:eastAsia="Times New Roman" w:hAnsi="Times New Roman" w:cs="Times New Roman"/>
          <w:color w:val="000000"/>
          <w:sz w:val="28"/>
        </w:rPr>
        <w:t xml:space="preserve">создание благоприятных условий для полноценного проживания ребёнком дошкольного детства, формирование основ базовой культуры личности, всестороннее развитие психических и </w:t>
      </w:r>
      <w:r>
        <w:rPr>
          <w:rFonts w:ascii="Times New Roman" w:eastAsia="Times New Roman" w:hAnsi="Times New Roman" w:cs="Times New Roman"/>
          <w:color w:val="000000"/>
          <w:sz w:val="28"/>
        </w:rPr>
        <w:lastRenderedPageBreak/>
        <w:t>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Педагогическим коллективом в течение года были реализованы задачи: </w:t>
      </w:r>
    </w:p>
    <w:p w:rsidR="00BD7D1E" w:rsidRPr="00C81319" w:rsidRDefault="00547E28">
      <w:pPr>
        <w:rPr>
          <w:rFonts w:ascii="Times New Roman" w:eastAsia="Times New Roman" w:hAnsi="Times New Roman" w:cs="Times New Roman"/>
          <w:b/>
          <w:i/>
          <w:sz w:val="28"/>
          <w:shd w:val="clear" w:color="auto" w:fill="FFFFFF"/>
        </w:rPr>
      </w:pPr>
      <w:r>
        <w:rPr>
          <w:rFonts w:ascii="Times New Roman" w:eastAsia="Times New Roman" w:hAnsi="Times New Roman" w:cs="Times New Roman"/>
          <w:b/>
          <w:i/>
          <w:sz w:val="28"/>
          <w:shd w:val="clear" w:color="auto" w:fill="FFFFFF"/>
        </w:rPr>
        <w:t>1. Продолжать работу по охране жизни и укреплению здоровья детей, повышать функциональные возможности детского организма. Формировать культуру здорового образа жизни.</w:t>
      </w:r>
    </w:p>
    <w:p w:rsidR="00E748F4" w:rsidRDefault="00547E28">
      <w:pPr>
        <w:rPr>
          <w:rFonts w:ascii="Times New Roman" w:eastAsia="Times New Roman" w:hAnsi="Times New Roman" w:cs="Times New Roman"/>
          <w:b/>
          <w:i/>
          <w:sz w:val="28"/>
          <w:shd w:val="clear" w:color="auto" w:fill="FFFFFF"/>
        </w:rPr>
      </w:pPr>
      <w:r>
        <w:rPr>
          <w:rFonts w:ascii="Times New Roman" w:eastAsia="Times New Roman" w:hAnsi="Times New Roman" w:cs="Times New Roman"/>
          <w:sz w:val="28"/>
          <w:u w:val="single"/>
          <w:shd w:val="clear" w:color="auto" w:fill="FFFFFF"/>
        </w:rPr>
        <w:t>Предполагаемый результат.</w:t>
      </w:r>
    </w:p>
    <w:p w:rsidR="00E748F4" w:rsidRDefault="00547E28">
      <w:pPr>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Здоровый, физически развитый ребёнок, имеющий представление о здоровом образе жизни.</w:t>
      </w:r>
    </w:p>
    <w:p w:rsidR="00E748F4" w:rsidRDefault="00547E28">
      <w:pPr>
        <w:rPr>
          <w:rFonts w:ascii="Times New Roman" w:eastAsia="Times New Roman" w:hAnsi="Times New Roman" w:cs="Times New Roman"/>
          <w:b/>
          <w:i/>
          <w:sz w:val="28"/>
          <w:shd w:val="clear" w:color="auto" w:fill="FFFFFF"/>
        </w:rPr>
      </w:pPr>
      <w:r>
        <w:rPr>
          <w:rFonts w:ascii="Times New Roman" w:eastAsia="Times New Roman" w:hAnsi="Times New Roman" w:cs="Times New Roman"/>
          <w:b/>
          <w:sz w:val="28"/>
          <w:shd w:val="clear" w:color="auto" w:fill="FFFFFF"/>
        </w:rPr>
        <w:t xml:space="preserve">2. </w:t>
      </w:r>
      <w:r w:rsidR="00FE67F5">
        <w:rPr>
          <w:rFonts w:ascii="Times New Roman" w:eastAsia="Times New Roman" w:hAnsi="Times New Roman" w:cs="Times New Roman"/>
          <w:b/>
          <w:i/>
          <w:sz w:val="28"/>
          <w:shd w:val="clear" w:color="auto" w:fill="FFFFFF"/>
        </w:rPr>
        <w:t>Развивать познавательный интерес, интеллектуально-творческий потенциал каждого ребенка, используя инновационные технологии обучения и воспитания.</w:t>
      </w:r>
      <w:r>
        <w:rPr>
          <w:rFonts w:ascii="Times New Roman" w:eastAsia="Times New Roman" w:hAnsi="Times New Roman" w:cs="Times New Roman"/>
          <w:b/>
          <w:i/>
          <w:sz w:val="28"/>
          <w:shd w:val="clear" w:color="auto" w:fill="FFFFFF"/>
        </w:rPr>
        <w:t xml:space="preserve"> </w:t>
      </w:r>
    </w:p>
    <w:p w:rsidR="00E748F4" w:rsidRDefault="00547E28">
      <w:pPr>
        <w:rPr>
          <w:rFonts w:ascii="Times New Roman" w:eastAsia="Times New Roman" w:hAnsi="Times New Roman" w:cs="Times New Roman"/>
          <w:b/>
          <w:i/>
          <w:sz w:val="28"/>
        </w:rPr>
      </w:pPr>
      <w:r>
        <w:rPr>
          <w:rFonts w:ascii="Times New Roman" w:eastAsia="Times New Roman" w:hAnsi="Times New Roman" w:cs="Times New Roman"/>
          <w:i/>
          <w:sz w:val="28"/>
          <w:u w:val="single"/>
        </w:rPr>
        <w:t>Предполагаемый результат.</w:t>
      </w:r>
    </w:p>
    <w:p w:rsidR="00E748F4" w:rsidRDefault="00547E28">
      <w:pPr>
        <w:tabs>
          <w:tab w:val="left" w:pos="42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Профессиональная компетентность педаг</w:t>
      </w:r>
      <w:r w:rsidR="00FE67F5">
        <w:rPr>
          <w:rFonts w:ascii="Times New Roman" w:eastAsia="Times New Roman" w:hAnsi="Times New Roman" w:cs="Times New Roman"/>
          <w:sz w:val="28"/>
        </w:rPr>
        <w:t>огов в вопросах познавательного развития детей</w:t>
      </w:r>
      <w:r>
        <w:rPr>
          <w:rFonts w:ascii="Times New Roman" w:eastAsia="Times New Roman" w:hAnsi="Times New Roman" w:cs="Times New Roman"/>
          <w:sz w:val="28"/>
        </w:rPr>
        <w:t xml:space="preserve"> дошкольного возраста.</w:t>
      </w:r>
    </w:p>
    <w:p w:rsidR="00C81319" w:rsidRDefault="00C81319">
      <w:pPr>
        <w:tabs>
          <w:tab w:val="left" w:pos="42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Развитие интересов детей, любознательности и познавательной мотивации.</w:t>
      </w:r>
    </w:p>
    <w:p w:rsidR="00C81319" w:rsidRDefault="00C81319">
      <w:pPr>
        <w:tabs>
          <w:tab w:val="left" w:pos="42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Построение развивающей среды на основе совместной партнёрской деятельности участников педагогического процесса.</w:t>
      </w:r>
    </w:p>
    <w:p w:rsidR="00C81319" w:rsidRDefault="00C81319">
      <w:pPr>
        <w:tabs>
          <w:tab w:val="left" w:pos="420"/>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Положительное влияние условий социума на интеллектуальное развитие детей дошкольного возраста.</w:t>
      </w:r>
    </w:p>
    <w:p w:rsidR="00E748F4" w:rsidRDefault="00E748F4">
      <w:pPr>
        <w:tabs>
          <w:tab w:val="left" w:pos="420"/>
        </w:tabs>
        <w:spacing w:after="0" w:line="240" w:lineRule="auto"/>
        <w:rPr>
          <w:rFonts w:ascii="Times New Roman" w:eastAsia="Times New Roman" w:hAnsi="Times New Roman" w:cs="Times New Roman"/>
          <w:sz w:val="28"/>
        </w:rPr>
      </w:pPr>
    </w:p>
    <w:p w:rsidR="00E748F4" w:rsidRDefault="00547E28">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течение учебного года образовательная деятельность ДОУ была направлена на обеспечение непрерывного, всестороннего и своевременного развития ребёнка.</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Обеспечение здоровья и здорового образа жизни являлось приоритетным направлением в работе нашего ДОУ. Решение задач физического воспитания осуществлялось совместными усилиями воспитателей и родителей, реализуя комплекс воспитательных и профилактических мер, направленных на укрепление здоровья растущего организма.</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Основным условием оздоровления являлась организация щадящего режима дня. Данный режим был направлен на укрепление и охрану нервной системы детей, их физического здоровья. Он обеспечивал положительный эмоциональный климат, предупреждал переутомление.</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организации занятий эффективно использовались наиболее продуктивные для умственной работы дни недели и время дня, обеспечивался отдых в ходе занятий и между ними, включались задания разного уровня сложности.</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Для успешного решения первостепенной задачи педагоги использовали различные средства физического воспитания в комплексе: рациональный </w:t>
      </w:r>
      <w:r>
        <w:rPr>
          <w:rFonts w:ascii="Times New Roman" w:eastAsia="Times New Roman" w:hAnsi="Times New Roman" w:cs="Times New Roman"/>
          <w:color w:val="000000"/>
          <w:sz w:val="28"/>
        </w:rPr>
        <w:lastRenderedPageBreak/>
        <w:t>режим, питание, закаливание и движение (утренняя гимнастика, гимнастика после сна, динамические паузы на занятиях, дыхательная гимнастика, подвижные игры, пальчиковая гимнастика, спортивные праздники, досуги, развлечения и др.). Также проводилась индивидуальная работа над совершенствованием движений у детей.</w:t>
      </w:r>
    </w:p>
    <w:p w:rsidR="00E748F4" w:rsidRDefault="00547E28">
      <w:pPr>
        <w:spacing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Физическое воспитание осуществлялось с дозированной нагрузкой в соответствии с уровнем здоровья детей.</w:t>
      </w:r>
    </w:p>
    <w:p w:rsidR="00E748F4" w:rsidRDefault="00547E28">
      <w:pPr>
        <w:spacing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рамках решения второй </w:t>
      </w:r>
      <w:r w:rsidR="00FE67F5">
        <w:rPr>
          <w:rFonts w:ascii="Times New Roman" w:eastAsia="Times New Roman" w:hAnsi="Times New Roman" w:cs="Times New Roman"/>
          <w:color w:val="000000"/>
          <w:sz w:val="28"/>
        </w:rPr>
        <w:t>задачи был проведён педсовет «Познавательное развитие детей дошкольного возраста в свете ФГОС ДОУ</w:t>
      </w:r>
      <w:r>
        <w:rPr>
          <w:rFonts w:ascii="Times New Roman" w:eastAsia="Times New Roman" w:hAnsi="Times New Roman" w:cs="Times New Roman"/>
          <w:color w:val="000000"/>
          <w:sz w:val="28"/>
        </w:rPr>
        <w:t>». Педсовету предшествовал тематический контроль «Состояние работы в Д</w:t>
      </w:r>
      <w:r w:rsidR="00C81319">
        <w:rPr>
          <w:rFonts w:ascii="Times New Roman" w:eastAsia="Times New Roman" w:hAnsi="Times New Roman" w:cs="Times New Roman"/>
          <w:color w:val="000000"/>
          <w:sz w:val="28"/>
        </w:rPr>
        <w:t>ОУ по познавательному развитию</w:t>
      </w:r>
      <w:r>
        <w:rPr>
          <w:rFonts w:ascii="Times New Roman" w:eastAsia="Times New Roman" w:hAnsi="Times New Roman" w:cs="Times New Roman"/>
          <w:color w:val="000000"/>
          <w:sz w:val="28"/>
        </w:rPr>
        <w:t>». Было организовано взаимопосещение занятий познавательного цикла, включающи</w:t>
      </w:r>
      <w:r w:rsidR="00C81319">
        <w:rPr>
          <w:rFonts w:ascii="Times New Roman" w:eastAsia="Times New Roman" w:hAnsi="Times New Roman" w:cs="Times New Roman"/>
          <w:color w:val="000000"/>
          <w:sz w:val="28"/>
        </w:rPr>
        <w:t>х в себя вопросы познавательного развития</w:t>
      </w:r>
      <w:r>
        <w:rPr>
          <w:rFonts w:ascii="Times New Roman" w:eastAsia="Times New Roman" w:hAnsi="Times New Roman" w:cs="Times New Roman"/>
          <w:color w:val="000000"/>
          <w:sz w:val="28"/>
        </w:rPr>
        <w:t xml:space="preserve"> дошкольников. Просмотр открытых занятий показал большой потенциал педагогов ДОУ, творческий подход и мастерство воспитателей в </w:t>
      </w:r>
      <w:r w:rsidR="00C81319">
        <w:rPr>
          <w:rFonts w:ascii="Times New Roman" w:eastAsia="Times New Roman" w:hAnsi="Times New Roman" w:cs="Times New Roman"/>
          <w:color w:val="000000"/>
          <w:sz w:val="28"/>
        </w:rPr>
        <w:t>вопросах познавательного развития</w:t>
      </w:r>
      <w:r>
        <w:rPr>
          <w:rFonts w:ascii="Times New Roman" w:eastAsia="Times New Roman" w:hAnsi="Times New Roman" w:cs="Times New Roman"/>
          <w:color w:val="000000"/>
          <w:sz w:val="28"/>
        </w:rPr>
        <w:t xml:space="preserve"> дошкольников, умение владеть детской аудиторией.</w:t>
      </w:r>
    </w:p>
    <w:p w:rsidR="00E748F4" w:rsidRDefault="00547E28">
      <w:pPr>
        <w:spacing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t>Анализ рабо</w:t>
      </w:r>
      <w:r w:rsidR="00B6526F">
        <w:rPr>
          <w:rFonts w:ascii="Times New Roman" w:eastAsia="Times New Roman" w:hAnsi="Times New Roman" w:cs="Times New Roman"/>
          <w:color w:val="000000"/>
          <w:sz w:val="28"/>
        </w:rPr>
        <w:t>ты по познавательному развитию</w:t>
      </w:r>
      <w:r>
        <w:rPr>
          <w:rFonts w:ascii="Times New Roman" w:eastAsia="Times New Roman" w:hAnsi="Times New Roman" w:cs="Times New Roman"/>
          <w:color w:val="000000"/>
          <w:sz w:val="28"/>
        </w:rPr>
        <w:t xml:space="preserve"> показал, что у воспитателей сформированы теоретические представления о про</w:t>
      </w:r>
      <w:r w:rsidR="00B6526F">
        <w:rPr>
          <w:rFonts w:ascii="Times New Roman" w:eastAsia="Times New Roman" w:hAnsi="Times New Roman" w:cs="Times New Roman"/>
          <w:color w:val="000000"/>
          <w:sz w:val="28"/>
        </w:rPr>
        <w:t>блеме познавательному развитию</w:t>
      </w:r>
      <w:r>
        <w:rPr>
          <w:rFonts w:ascii="Times New Roman" w:eastAsia="Times New Roman" w:hAnsi="Times New Roman" w:cs="Times New Roman"/>
          <w:color w:val="000000"/>
          <w:sz w:val="28"/>
        </w:rPr>
        <w:t>, её важности на современном этапе развития общества, государства и образования, но имеются затруднения в описании последовательности действий, системы, эт</w:t>
      </w:r>
      <w:r w:rsidR="00B6526F">
        <w:rPr>
          <w:rFonts w:ascii="Times New Roman" w:eastAsia="Times New Roman" w:hAnsi="Times New Roman" w:cs="Times New Roman"/>
          <w:color w:val="000000"/>
          <w:sz w:val="28"/>
        </w:rPr>
        <w:t xml:space="preserve">апов познавательном развитии </w:t>
      </w:r>
      <w:r>
        <w:rPr>
          <w:rFonts w:ascii="Times New Roman" w:eastAsia="Times New Roman" w:hAnsi="Times New Roman" w:cs="Times New Roman"/>
          <w:color w:val="000000"/>
          <w:sz w:val="28"/>
        </w:rPr>
        <w:t>в соответствующей группе, в обосновании средств и способов поставленной цели, в оценке результата. Из этого следует, что необходимо повышать теоретический и практический уровни некоторых педагогов по про</w:t>
      </w:r>
      <w:r w:rsidR="00B6526F">
        <w:rPr>
          <w:rFonts w:ascii="Times New Roman" w:eastAsia="Times New Roman" w:hAnsi="Times New Roman" w:cs="Times New Roman"/>
          <w:color w:val="000000"/>
          <w:sz w:val="28"/>
        </w:rPr>
        <w:t>блеме познавательного развития у</w:t>
      </w:r>
      <w:r>
        <w:rPr>
          <w:rFonts w:ascii="Times New Roman" w:eastAsia="Times New Roman" w:hAnsi="Times New Roman" w:cs="Times New Roman"/>
          <w:color w:val="000000"/>
          <w:sz w:val="28"/>
        </w:rPr>
        <w:t xml:space="preserve"> дошкольников. </w:t>
      </w:r>
    </w:p>
    <w:p w:rsidR="00E748F4" w:rsidRDefault="00547E28">
      <w:pPr>
        <w:spacing w:line="240" w:lineRule="auto"/>
        <w:ind w:right="130"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В течение года педагогами проводилась планомерная, систематическая работа по </w:t>
      </w:r>
      <w:r w:rsidR="00E734D7">
        <w:rPr>
          <w:rFonts w:ascii="Times New Roman" w:eastAsia="Times New Roman" w:hAnsi="Times New Roman" w:cs="Times New Roman"/>
          <w:sz w:val="28"/>
        </w:rPr>
        <w:t>всем направлениям</w:t>
      </w:r>
      <w:r>
        <w:rPr>
          <w:rFonts w:ascii="Times New Roman" w:eastAsia="Times New Roman" w:hAnsi="Times New Roman" w:cs="Times New Roman"/>
          <w:sz w:val="28"/>
        </w:rPr>
        <w:t xml:space="preserve"> развития в соответствии с ФГОС ДО.</w:t>
      </w:r>
    </w:p>
    <w:p w:rsidR="00E748F4" w:rsidRDefault="00547E2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Педагогический коллектив обладает достаточным уровнем компетенций в области дошкольного образования и необходимыми навыками для успешной реализации образовательной программы. </w:t>
      </w:r>
    </w:p>
    <w:p w:rsidR="00E748F4" w:rsidRDefault="00547E2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Образовательный процесс проводился в соответствии с планом работы и возрастом детей. В дошкольных группах направление развития воспитанников реализовывалось в соответствии с задачами программы в регламентированной и свободной деятельности.</w:t>
      </w:r>
    </w:p>
    <w:p w:rsidR="00E748F4" w:rsidRDefault="00547E28">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Педагоги нашего ДОУ, комплексно решали задачи физического, интеллектуального, эмоционального и личностного развития ребёнка, подготовки его к школе, активно внедряя в этот процесс наиболее эффективные технологии здоровьесбережения. </w:t>
      </w:r>
    </w:p>
    <w:p w:rsidR="00E748F4" w:rsidRDefault="00547E28">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Анализ качества освоения программного материала воспитанниками по образовательным областям позволяет выстроить следующий рейтинговый </w:t>
      </w:r>
      <w:r>
        <w:rPr>
          <w:rFonts w:ascii="Times New Roman" w:eastAsia="Times New Roman" w:hAnsi="Times New Roman" w:cs="Times New Roman"/>
          <w:sz w:val="28"/>
        </w:rPr>
        <w:lastRenderedPageBreak/>
        <w:t xml:space="preserve">порядок: наиболее высокие результаты у воспитанников по образовательным областям </w:t>
      </w:r>
      <w:r w:rsidR="00B6526F">
        <w:rPr>
          <w:rFonts w:ascii="Times New Roman" w:eastAsia="Times New Roman" w:hAnsi="Times New Roman" w:cs="Times New Roman"/>
          <w:sz w:val="28"/>
        </w:rPr>
        <w:t>«Физическое развитие», «Художественно-</w:t>
      </w:r>
      <w:r w:rsidR="00B6526F" w:rsidRPr="00B6526F">
        <w:rPr>
          <w:rFonts w:ascii="Times New Roman" w:eastAsia="Times New Roman" w:hAnsi="Times New Roman" w:cs="Times New Roman"/>
          <w:sz w:val="28"/>
        </w:rPr>
        <w:t xml:space="preserve"> </w:t>
      </w:r>
      <w:r w:rsidR="00B6526F">
        <w:rPr>
          <w:rFonts w:ascii="Times New Roman" w:eastAsia="Times New Roman" w:hAnsi="Times New Roman" w:cs="Times New Roman"/>
          <w:sz w:val="28"/>
        </w:rPr>
        <w:t>эстетическое развитие»</w:t>
      </w:r>
      <w:r>
        <w:rPr>
          <w:rFonts w:ascii="Times New Roman" w:eastAsia="Times New Roman" w:hAnsi="Times New Roman" w:cs="Times New Roman"/>
          <w:sz w:val="28"/>
        </w:rPr>
        <w:t>.</w:t>
      </w:r>
    </w:p>
    <w:p w:rsidR="00E748F4" w:rsidRDefault="00547E28">
      <w:pPr>
        <w:spacing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Педагогам следует больше работать над реализациями задач образовательных обла</w:t>
      </w:r>
      <w:r w:rsidR="00B6526F">
        <w:rPr>
          <w:rFonts w:ascii="Times New Roman" w:eastAsia="Times New Roman" w:hAnsi="Times New Roman" w:cs="Times New Roman"/>
          <w:sz w:val="28"/>
        </w:rPr>
        <w:t>стей: «Речевое развитие», «Социально-Коммуникативная</w:t>
      </w:r>
      <w:r>
        <w:rPr>
          <w:rFonts w:ascii="Times New Roman" w:eastAsia="Times New Roman" w:hAnsi="Times New Roman" w:cs="Times New Roman"/>
          <w:sz w:val="28"/>
        </w:rPr>
        <w:t>»</w:t>
      </w:r>
      <w:r w:rsidR="00B6526F">
        <w:rPr>
          <w:rFonts w:ascii="Times New Roman" w:eastAsia="Times New Roman" w:hAnsi="Times New Roman" w:cs="Times New Roman"/>
          <w:sz w:val="28"/>
        </w:rPr>
        <w:t>, «Познавательное развитие»</w:t>
      </w:r>
      <w:r>
        <w:rPr>
          <w:rFonts w:ascii="Times New Roman" w:eastAsia="Times New Roman" w:hAnsi="Times New Roman" w:cs="Times New Roman"/>
          <w:sz w:val="28"/>
        </w:rPr>
        <w:t>. В связи с этим следует усовершенствовать работу по составлению комплексно-тематического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w:t>
      </w:r>
    </w:p>
    <w:p w:rsidR="00E748F4" w:rsidRDefault="00547E28">
      <w:pPr>
        <w:jc w:val="center"/>
        <w:rPr>
          <w:rFonts w:ascii="Times New Roman" w:eastAsia="Times New Roman" w:hAnsi="Times New Roman" w:cs="Times New Roman"/>
          <w:b/>
          <w:i/>
          <w:sz w:val="28"/>
        </w:rPr>
      </w:pPr>
      <w:r>
        <w:rPr>
          <w:rFonts w:ascii="Times New Roman" w:eastAsia="Times New Roman" w:hAnsi="Times New Roman" w:cs="Times New Roman"/>
          <w:b/>
          <w:i/>
          <w:sz w:val="28"/>
        </w:rPr>
        <w:t xml:space="preserve">Таблица №1. </w:t>
      </w:r>
      <w:r>
        <w:rPr>
          <w:rFonts w:ascii="Times New Roman" w:eastAsia="Times New Roman" w:hAnsi="Times New Roman" w:cs="Times New Roman"/>
          <w:b/>
          <w:i/>
          <w:sz w:val="28"/>
        </w:rPr>
        <w:tab/>
        <w:t>Результаты педагогического мониторинга раз</w:t>
      </w:r>
      <w:r w:rsidR="00B6526F">
        <w:rPr>
          <w:rFonts w:ascii="Times New Roman" w:eastAsia="Times New Roman" w:hAnsi="Times New Roman" w:cs="Times New Roman"/>
          <w:b/>
          <w:i/>
          <w:sz w:val="28"/>
        </w:rPr>
        <w:t>вития детей (май 2020</w:t>
      </w:r>
      <w:r>
        <w:rPr>
          <w:rFonts w:ascii="Times New Roman" w:eastAsia="Times New Roman" w:hAnsi="Times New Roman" w:cs="Times New Roman"/>
          <w:b/>
          <w:i/>
          <w:sz w:val="28"/>
        </w:rPr>
        <w:t>г.).</w:t>
      </w:r>
    </w:p>
    <w:tbl>
      <w:tblPr>
        <w:tblW w:w="0" w:type="auto"/>
        <w:jc w:val="center"/>
        <w:tblCellMar>
          <w:left w:w="10" w:type="dxa"/>
          <w:right w:w="10" w:type="dxa"/>
        </w:tblCellMar>
        <w:tblLook w:val="0000" w:firstRow="0" w:lastRow="0" w:firstColumn="0" w:lastColumn="0" w:noHBand="0" w:noVBand="0"/>
      </w:tblPr>
      <w:tblGrid>
        <w:gridCol w:w="484"/>
        <w:gridCol w:w="2365"/>
        <w:gridCol w:w="1235"/>
        <w:gridCol w:w="1341"/>
        <w:gridCol w:w="1217"/>
        <w:gridCol w:w="1421"/>
        <w:gridCol w:w="1260"/>
      </w:tblGrid>
      <w:tr w:rsidR="00E734D7" w:rsidTr="00E734D7">
        <w:trPr>
          <w:trHeight w:val="1"/>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rPr>
                <w:rFonts w:ascii="Times New Roman" w:eastAsia="Times New Roman" w:hAnsi="Times New Roman" w:cs="Times New Roman"/>
                <w:sz w:val="28"/>
              </w:rPr>
            </w:pPr>
            <w:r>
              <w:rPr>
                <w:rFonts w:ascii="Times New Roman" w:eastAsia="Times New Roman" w:hAnsi="Times New Roman" w:cs="Times New Roman"/>
                <w:sz w:val="28"/>
              </w:rPr>
              <w:t>Образовательные области</w:t>
            </w:r>
          </w:p>
          <w:p w:rsidR="00E734D7" w:rsidRDefault="00E734D7">
            <w:pPr>
              <w:spacing w:after="0" w:line="240" w:lineRule="auto"/>
              <w:jc w:val="center"/>
            </w:pPr>
            <w:r>
              <w:rPr>
                <w:rFonts w:ascii="Times New Roman" w:eastAsia="Times New Roman" w:hAnsi="Times New Roman" w:cs="Times New Roman"/>
                <w:i/>
                <w:sz w:val="28"/>
              </w:rPr>
              <w:tab/>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Группа раннего возраста</w:t>
            </w: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Младшая группа</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Средняя группа</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Старше-</w:t>
            </w:r>
            <w:r w:rsidR="00E734D7">
              <w:rPr>
                <w:rFonts w:ascii="Times New Roman" w:eastAsia="Times New Roman" w:hAnsi="Times New Roman" w:cs="Times New Roman"/>
                <w:sz w:val="28"/>
              </w:rPr>
              <w:t>Подготов. группа</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rPr>
                <w:rFonts w:ascii="Times New Roman" w:eastAsia="Times New Roman" w:hAnsi="Times New Roman" w:cs="Times New Roman"/>
                <w:sz w:val="28"/>
              </w:rPr>
            </w:pPr>
            <w:r>
              <w:rPr>
                <w:rFonts w:ascii="Times New Roman" w:eastAsia="Times New Roman" w:hAnsi="Times New Roman" w:cs="Times New Roman"/>
                <w:sz w:val="28"/>
              </w:rPr>
              <w:t>Средний</w:t>
            </w:r>
          </w:p>
          <w:p w:rsidR="00E734D7" w:rsidRDefault="00E734D7">
            <w:pPr>
              <w:jc w:val="center"/>
            </w:pPr>
            <w:r>
              <w:rPr>
                <w:rFonts w:ascii="Times New Roman" w:eastAsia="Times New Roman" w:hAnsi="Times New Roman" w:cs="Times New Roman"/>
                <w:sz w:val="28"/>
              </w:rPr>
              <w:t xml:space="preserve"> балл</w:t>
            </w:r>
          </w:p>
        </w:tc>
      </w:tr>
      <w:tr w:rsidR="00E734D7" w:rsidTr="00E734D7">
        <w:trPr>
          <w:trHeight w:val="1"/>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1.</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Социально – коммуникативное развитие.</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rPr>
                <w:rFonts w:ascii="Times New Roman" w:eastAsia="Times New Roman" w:hAnsi="Times New Roman" w:cs="Times New Roman"/>
                <w:sz w:val="28"/>
              </w:rPr>
            </w:pPr>
            <w:r>
              <w:rPr>
                <w:rFonts w:ascii="Times New Roman" w:eastAsia="Times New Roman" w:hAnsi="Times New Roman" w:cs="Times New Roman"/>
                <w:sz w:val="28"/>
              </w:rPr>
              <w:t>75,1%</w:t>
            </w:r>
          </w:p>
          <w:p w:rsidR="00E734D7" w:rsidRDefault="00E734D7">
            <w:pPr>
              <w:jc w:val="cente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72,5%</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tabs>
                <w:tab w:val="center" w:pos="927"/>
              </w:tabs>
              <w:jc w:val="center"/>
            </w:pPr>
            <w:r>
              <w:t>92,3%</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87,6%</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81,9</w:t>
            </w:r>
            <w:r w:rsidR="00E734D7">
              <w:rPr>
                <w:rFonts w:ascii="Times New Roman" w:eastAsia="Times New Roman" w:hAnsi="Times New Roman" w:cs="Times New Roman"/>
                <w:sz w:val="28"/>
              </w:rPr>
              <w:t>%</w:t>
            </w:r>
          </w:p>
        </w:tc>
      </w:tr>
      <w:tr w:rsidR="00E734D7" w:rsidTr="00E734D7">
        <w:trPr>
          <w:trHeight w:val="1"/>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2.</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rPr>
                <w:rFonts w:ascii="Times New Roman" w:eastAsia="Times New Roman" w:hAnsi="Times New Roman" w:cs="Times New Roman"/>
                <w:sz w:val="28"/>
              </w:rPr>
            </w:pPr>
            <w:r>
              <w:rPr>
                <w:rFonts w:ascii="Times New Roman" w:eastAsia="Times New Roman" w:hAnsi="Times New Roman" w:cs="Times New Roman"/>
                <w:sz w:val="28"/>
              </w:rPr>
              <w:t>Познавательное развитие.</w:t>
            </w:r>
          </w:p>
          <w:p w:rsidR="00E734D7" w:rsidRDefault="00E734D7"/>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76,3%</w:t>
            </w: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70,2%</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t>91,1%</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84</w:t>
            </w:r>
            <w:r w:rsidR="00E734D7">
              <w:rPr>
                <w:rFonts w:ascii="Times New Roman" w:eastAsia="Times New Roman" w:hAnsi="Times New Roman" w:cs="Times New Roman"/>
                <w:sz w:val="28"/>
              </w:rPr>
              <w:t>,5%</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80,5</w:t>
            </w:r>
            <w:r w:rsidR="00E734D7">
              <w:rPr>
                <w:rFonts w:ascii="Times New Roman" w:eastAsia="Times New Roman" w:hAnsi="Times New Roman" w:cs="Times New Roman"/>
                <w:sz w:val="28"/>
              </w:rPr>
              <w:t>%</w:t>
            </w:r>
          </w:p>
        </w:tc>
      </w:tr>
      <w:tr w:rsidR="00E734D7" w:rsidTr="00E734D7">
        <w:trPr>
          <w:trHeight w:val="1"/>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3.</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rPr>
                <w:rFonts w:ascii="Times New Roman" w:eastAsia="Times New Roman" w:hAnsi="Times New Roman" w:cs="Times New Roman"/>
                <w:sz w:val="28"/>
              </w:rPr>
            </w:pPr>
            <w:r>
              <w:rPr>
                <w:rFonts w:ascii="Times New Roman" w:eastAsia="Times New Roman" w:hAnsi="Times New Roman" w:cs="Times New Roman"/>
                <w:sz w:val="28"/>
              </w:rPr>
              <w:t>Речевое развитие.</w:t>
            </w:r>
          </w:p>
          <w:p w:rsidR="00E734D7" w:rsidRDefault="00E734D7"/>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75,6%</w:t>
            </w: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71,6%</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sidP="00E734D7">
            <w:r>
              <w:t>84,2%</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t>87,3%</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79,7</w:t>
            </w:r>
            <w:r w:rsidR="00E734D7">
              <w:rPr>
                <w:rFonts w:ascii="Times New Roman" w:eastAsia="Times New Roman" w:hAnsi="Times New Roman" w:cs="Times New Roman"/>
                <w:sz w:val="28"/>
              </w:rPr>
              <w:t>%</w:t>
            </w:r>
          </w:p>
        </w:tc>
      </w:tr>
      <w:tr w:rsidR="00E734D7" w:rsidTr="00E734D7">
        <w:trPr>
          <w:trHeight w:val="402"/>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4.</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Художественно – эстетическое развитие.</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sidP="00E734D7">
            <w:r>
              <w:rPr>
                <w:rFonts w:ascii="Times New Roman" w:eastAsia="Times New Roman" w:hAnsi="Times New Roman" w:cs="Times New Roman"/>
                <w:sz w:val="28"/>
              </w:rPr>
              <w:t>75%</w:t>
            </w: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rPr>
                <w:rFonts w:ascii="Times New Roman" w:eastAsia="Times New Roman" w:hAnsi="Times New Roman" w:cs="Times New Roman"/>
                <w:sz w:val="28"/>
              </w:rPr>
            </w:pPr>
            <w:r>
              <w:rPr>
                <w:rFonts w:ascii="Times New Roman" w:eastAsia="Times New Roman" w:hAnsi="Times New Roman" w:cs="Times New Roman"/>
                <w:sz w:val="28"/>
              </w:rPr>
              <w:t>77,4%</w:t>
            </w:r>
          </w:p>
          <w:p w:rsidR="00E734D7" w:rsidRDefault="00E734D7">
            <w:pPr>
              <w:jc w:val="cente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91,9%</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r>
              <w:rPr>
                <w:rFonts w:ascii="Times New Roman" w:eastAsia="Times New Roman" w:hAnsi="Times New Roman" w:cs="Times New Roman"/>
                <w:sz w:val="28"/>
              </w:rPr>
              <w:t xml:space="preserve">   85,6</w:t>
            </w:r>
            <w:r w:rsidR="00E734D7">
              <w:rPr>
                <w:rFonts w:ascii="Times New Roman" w:eastAsia="Times New Roman" w:hAnsi="Times New Roman" w:cs="Times New Roman"/>
                <w:sz w:val="28"/>
              </w:rPr>
              <w:t>%</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82,5</w:t>
            </w:r>
            <w:r w:rsidR="00E734D7">
              <w:rPr>
                <w:rFonts w:ascii="Times New Roman" w:eastAsia="Times New Roman" w:hAnsi="Times New Roman" w:cs="Times New Roman"/>
                <w:sz w:val="28"/>
              </w:rPr>
              <w:t>%</w:t>
            </w:r>
          </w:p>
        </w:tc>
      </w:tr>
      <w:tr w:rsidR="00E734D7" w:rsidTr="00E734D7">
        <w:trPr>
          <w:trHeight w:val="1"/>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5.</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Физическое развитие.</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75,8%</w:t>
            </w: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88,3%</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96,7%</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87</w:t>
            </w:r>
            <w:r w:rsidR="00E734D7">
              <w:rPr>
                <w:rFonts w:ascii="Times New Roman" w:eastAsia="Times New Roman" w:hAnsi="Times New Roman" w:cs="Times New Roman"/>
                <w:sz w:val="28"/>
              </w:rPr>
              <w:t>%</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87</w:t>
            </w:r>
            <w:r w:rsidR="00E734D7">
              <w:rPr>
                <w:rFonts w:ascii="Times New Roman" w:eastAsia="Times New Roman" w:hAnsi="Times New Roman" w:cs="Times New Roman"/>
                <w:sz w:val="28"/>
              </w:rPr>
              <w:t>%</w:t>
            </w:r>
          </w:p>
        </w:tc>
      </w:tr>
      <w:tr w:rsidR="00E734D7" w:rsidTr="00E734D7">
        <w:trPr>
          <w:trHeight w:val="551"/>
          <w:jc w:val="center"/>
        </w:trPr>
        <w:tc>
          <w:tcPr>
            <w:tcW w:w="4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rPr>
                <w:rFonts w:ascii="Calibri" w:eastAsia="Calibri" w:hAnsi="Calibri" w:cs="Calibri"/>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r>
              <w:rPr>
                <w:rFonts w:ascii="Times New Roman" w:eastAsia="Times New Roman" w:hAnsi="Times New Roman" w:cs="Times New Roman"/>
                <w:sz w:val="28"/>
              </w:rPr>
              <w:t>Оценка успешности продвижения ребёнка в образовательном пространстве.</w:t>
            </w:r>
          </w:p>
        </w:tc>
        <w:tc>
          <w:tcPr>
            <w:tcW w:w="115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75,6%</w:t>
            </w:r>
          </w:p>
        </w:tc>
        <w:tc>
          <w:tcPr>
            <w:tcW w:w="12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76%</w:t>
            </w: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E734D7">
            <w:pPr>
              <w:jc w:val="center"/>
            </w:pPr>
            <w:r>
              <w:rPr>
                <w:rFonts w:ascii="Times New Roman" w:eastAsia="Times New Roman" w:hAnsi="Times New Roman" w:cs="Times New Roman"/>
                <w:sz w:val="28"/>
              </w:rPr>
              <w:t>91,2%</w:t>
            </w:r>
          </w:p>
        </w:tc>
        <w:tc>
          <w:tcPr>
            <w:tcW w:w="132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86,4</w:t>
            </w:r>
            <w:r w:rsidR="00E734D7">
              <w:rPr>
                <w:rFonts w:ascii="Times New Roman" w:eastAsia="Times New Roman" w:hAnsi="Times New Roman" w:cs="Times New Roman"/>
                <w:sz w:val="28"/>
              </w:rPr>
              <w:t>%</w:t>
            </w:r>
          </w:p>
        </w:tc>
        <w:tc>
          <w:tcPr>
            <w:tcW w:w="11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34D7" w:rsidRDefault="00280B7A">
            <w:pPr>
              <w:jc w:val="center"/>
            </w:pPr>
            <w:r>
              <w:rPr>
                <w:rFonts w:ascii="Times New Roman" w:eastAsia="Times New Roman" w:hAnsi="Times New Roman" w:cs="Times New Roman"/>
                <w:sz w:val="28"/>
              </w:rPr>
              <w:t>82,3</w:t>
            </w:r>
            <w:r w:rsidR="00E734D7">
              <w:rPr>
                <w:rFonts w:ascii="Times New Roman" w:eastAsia="Times New Roman" w:hAnsi="Times New Roman" w:cs="Times New Roman"/>
                <w:sz w:val="28"/>
              </w:rPr>
              <w:t>%</w:t>
            </w:r>
          </w:p>
        </w:tc>
      </w:tr>
    </w:tbl>
    <w:p w:rsidR="00E748F4" w:rsidRDefault="00E748F4">
      <w:pPr>
        <w:ind w:firstLine="709"/>
        <w:jc w:val="both"/>
        <w:rPr>
          <w:rFonts w:ascii="Times New Roman" w:eastAsia="Times New Roman" w:hAnsi="Times New Roman" w:cs="Times New Roman"/>
          <w:sz w:val="28"/>
        </w:rPr>
      </w:pPr>
    </w:p>
    <w:p w:rsidR="00E748F4" w:rsidRDefault="00547E28">
      <w:pPr>
        <w:spacing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 Основу организации образовательного процесса составляет комплексно - 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w:t>
      </w:r>
    </w:p>
    <w:p w:rsidR="00E748F4" w:rsidRDefault="00547E28">
      <w:pPr>
        <w:spacing w:after="0"/>
        <w:ind w:firstLine="709"/>
        <w:jc w:val="both"/>
        <w:rPr>
          <w:rFonts w:ascii="Times New Roman" w:eastAsia="Times New Roman" w:hAnsi="Times New Roman" w:cs="Times New Roman"/>
          <w:b/>
          <w:i/>
          <w:sz w:val="28"/>
        </w:rPr>
      </w:pPr>
      <w:r>
        <w:rPr>
          <w:rFonts w:ascii="Times New Roman" w:eastAsia="Times New Roman" w:hAnsi="Times New Roman" w:cs="Times New Roman"/>
          <w:sz w:val="28"/>
        </w:rPr>
        <w:t xml:space="preserve">                                   </w:t>
      </w:r>
      <w:r>
        <w:rPr>
          <w:rFonts w:ascii="Times New Roman" w:eastAsia="Times New Roman" w:hAnsi="Times New Roman" w:cs="Times New Roman"/>
          <w:b/>
          <w:i/>
          <w:sz w:val="28"/>
        </w:rPr>
        <w:t>Уровень готовности к обучению в школе.</w:t>
      </w:r>
    </w:p>
    <w:p w:rsidR="00E748F4" w:rsidRDefault="00E734D7">
      <w:pPr>
        <w:spacing w:line="240" w:lineRule="auto"/>
        <w:ind w:firstLine="709"/>
        <w:jc w:val="both"/>
        <w:rPr>
          <w:rFonts w:ascii="Times New Roman" w:eastAsia="Times New Roman" w:hAnsi="Times New Roman" w:cs="Times New Roman"/>
          <w:i/>
          <w:sz w:val="28"/>
        </w:rPr>
      </w:pPr>
      <w:r>
        <w:rPr>
          <w:rFonts w:ascii="Times New Roman" w:eastAsia="Times New Roman" w:hAnsi="Times New Roman" w:cs="Times New Roman"/>
          <w:sz w:val="28"/>
        </w:rPr>
        <w:t>В 2020</w:t>
      </w:r>
      <w:r w:rsidR="00BD7D1E">
        <w:rPr>
          <w:rFonts w:ascii="Times New Roman" w:eastAsia="Times New Roman" w:hAnsi="Times New Roman" w:cs="Times New Roman"/>
          <w:sz w:val="28"/>
        </w:rPr>
        <w:t xml:space="preserve"> году в школу </w:t>
      </w:r>
      <w:r w:rsidR="003A5996">
        <w:rPr>
          <w:rFonts w:ascii="Times New Roman" w:eastAsia="Times New Roman" w:hAnsi="Times New Roman" w:cs="Times New Roman"/>
          <w:sz w:val="28"/>
        </w:rPr>
        <w:t>выпустили 8</w:t>
      </w:r>
      <w:r w:rsidR="00547E28">
        <w:rPr>
          <w:rFonts w:ascii="Times New Roman" w:eastAsia="Times New Roman" w:hAnsi="Times New Roman" w:cs="Times New Roman"/>
          <w:sz w:val="28"/>
        </w:rPr>
        <w:t xml:space="preserve"> воспитанников. Для определения уровня готовности детей к школе в детском саду используется система комплексного обследования детей предшкольного возраста. Проведено тестирование выпускников, по результатам которого выявлен следующий уровень готовности к обучению в школе.</w:t>
      </w:r>
    </w:p>
    <w:p w:rsidR="00E748F4" w:rsidRDefault="00547E28">
      <w:pPr>
        <w:rPr>
          <w:rFonts w:ascii="Times New Roman" w:eastAsia="Times New Roman" w:hAnsi="Times New Roman" w:cs="Times New Roman"/>
          <w:b/>
          <w:i/>
          <w:sz w:val="28"/>
        </w:rPr>
      </w:pPr>
      <w:r>
        <w:rPr>
          <w:rFonts w:ascii="Times New Roman" w:eastAsia="Times New Roman" w:hAnsi="Times New Roman" w:cs="Times New Roman"/>
          <w:i/>
          <w:sz w:val="28"/>
        </w:rPr>
        <w:t xml:space="preserve">Таблица </w:t>
      </w:r>
      <w:r w:rsidR="003A5996">
        <w:rPr>
          <w:rFonts w:ascii="Times New Roman" w:eastAsia="Times New Roman" w:hAnsi="Times New Roman" w:cs="Times New Roman"/>
          <w:i/>
          <w:sz w:val="28"/>
        </w:rPr>
        <w:t>2.</w:t>
      </w:r>
      <w:r w:rsidR="003A5996">
        <w:rPr>
          <w:rFonts w:ascii="Times New Roman" w:eastAsia="Times New Roman" w:hAnsi="Times New Roman" w:cs="Times New Roman"/>
          <w:b/>
          <w:i/>
          <w:sz w:val="28"/>
        </w:rPr>
        <w:t xml:space="preserve"> Уровень</w:t>
      </w:r>
      <w:r>
        <w:rPr>
          <w:rFonts w:ascii="Times New Roman" w:eastAsia="Times New Roman" w:hAnsi="Times New Roman" w:cs="Times New Roman"/>
          <w:b/>
          <w:i/>
          <w:sz w:val="28"/>
        </w:rPr>
        <w:t xml:space="preserve"> освоения выпускниками Образовательной программы ДОУ  </w:t>
      </w:r>
    </w:p>
    <w:tbl>
      <w:tblPr>
        <w:tblW w:w="0" w:type="auto"/>
        <w:jc w:val="center"/>
        <w:tblCellMar>
          <w:left w:w="10" w:type="dxa"/>
          <w:right w:w="10" w:type="dxa"/>
        </w:tblCellMar>
        <w:tblLook w:val="0000" w:firstRow="0" w:lastRow="0" w:firstColumn="0" w:lastColumn="0" w:noHBand="0" w:noVBand="0"/>
      </w:tblPr>
      <w:tblGrid>
        <w:gridCol w:w="4277"/>
        <w:gridCol w:w="2194"/>
        <w:gridCol w:w="3100"/>
      </w:tblGrid>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Уровень овладения необходимыми навыками и умениями</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Кол-во детей</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748F4" w:rsidRDefault="00547E28">
            <w:pPr>
              <w:jc w:val="center"/>
            </w:pPr>
            <w:r>
              <w:rPr>
                <w:rFonts w:ascii="Times New Roman" w:eastAsia="Times New Roman" w:hAnsi="Times New Roman" w:cs="Times New Roman"/>
                <w:sz w:val="28"/>
              </w:rPr>
              <w:t>Кол-во в %</w:t>
            </w:r>
          </w:p>
        </w:tc>
      </w:tr>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высокий</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280B7A">
            <w:pPr>
              <w:tabs>
                <w:tab w:val="left" w:pos="924"/>
                <w:tab w:val="center" w:pos="1399"/>
              </w:tabs>
              <w:ind w:firstLine="709"/>
              <w:jc w:val="center"/>
            </w:pPr>
            <w:r>
              <w:rPr>
                <w:rFonts w:ascii="Times New Roman" w:eastAsia="Times New Roman" w:hAnsi="Times New Roman" w:cs="Times New Roman"/>
                <w:sz w:val="28"/>
              </w:rPr>
              <w:t>3</w:t>
            </w:r>
            <w:r w:rsidR="00547E28">
              <w:rPr>
                <w:rFonts w:ascii="Times New Roman" w:eastAsia="Times New Roman" w:hAnsi="Times New Roman" w:cs="Times New Roman"/>
                <w:sz w:val="28"/>
              </w:rPr>
              <w:t xml:space="preserve"> чел.</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280B7A" w:rsidP="00280B7A">
            <w:r>
              <w:rPr>
                <w:rFonts w:ascii="Times New Roman" w:eastAsia="Times New Roman" w:hAnsi="Times New Roman" w:cs="Times New Roman"/>
                <w:sz w:val="28"/>
              </w:rPr>
              <w:t xml:space="preserve">                   37,5</w:t>
            </w:r>
            <w:r w:rsidR="00547E28">
              <w:rPr>
                <w:rFonts w:ascii="Times New Roman" w:eastAsia="Times New Roman" w:hAnsi="Times New Roman" w:cs="Times New Roman"/>
                <w:sz w:val="28"/>
              </w:rPr>
              <w:t>%</w:t>
            </w:r>
          </w:p>
        </w:tc>
      </w:tr>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средний</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280B7A" w:rsidP="00280B7A">
            <w:pPr>
              <w:rPr>
                <w:rFonts w:ascii="Times New Roman" w:eastAsia="Calibri" w:hAnsi="Times New Roman" w:cs="Times New Roman"/>
                <w:sz w:val="28"/>
                <w:szCs w:val="28"/>
              </w:rPr>
            </w:pPr>
            <w:r>
              <w:rPr>
                <w:rFonts w:ascii="Times New Roman" w:eastAsia="Calibri" w:hAnsi="Times New Roman" w:cs="Times New Roman"/>
                <w:sz w:val="28"/>
                <w:szCs w:val="28"/>
              </w:rPr>
              <w:t xml:space="preserve">              5чел</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280B7A" w:rsidP="00280B7A">
            <w:pPr>
              <w:tabs>
                <w:tab w:val="left" w:pos="604"/>
                <w:tab w:val="center" w:pos="1026"/>
              </w:tabs>
              <w:rPr>
                <w:rFonts w:ascii="Times New Roman" w:eastAsia="Calibri" w:hAnsi="Times New Roman" w:cs="Times New Roman"/>
                <w:sz w:val="28"/>
                <w:szCs w:val="28"/>
              </w:rPr>
            </w:pPr>
            <w:r>
              <w:rPr>
                <w:rFonts w:ascii="Times New Roman" w:eastAsia="Calibri" w:hAnsi="Times New Roman" w:cs="Times New Roman"/>
                <w:sz w:val="28"/>
                <w:szCs w:val="28"/>
              </w:rPr>
              <w:t xml:space="preserve">                  62,5%</w:t>
            </w:r>
          </w:p>
        </w:tc>
      </w:tr>
      <w:tr w:rsidR="00E748F4">
        <w:trPr>
          <w:trHeight w:val="1"/>
          <w:jc w:val="center"/>
        </w:trPr>
        <w:tc>
          <w:tcPr>
            <w:tcW w:w="446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Default="00547E28">
            <w:pPr>
              <w:jc w:val="center"/>
            </w:pPr>
            <w:r>
              <w:rPr>
                <w:rFonts w:ascii="Times New Roman" w:eastAsia="Times New Roman" w:hAnsi="Times New Roman" w:cs="Times New Roman"/>
                <w:sz w:val="28"/>
              </w:rPr>
              <w:t>низкий</w:t>
            </w:r>
          </w:p>
        </w:tc>
        <w:tc>
          <w:tcPr>
            <w:tcW w:w="23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BA0723">
            <w:pPr>
              <w:ind w:firstLine="709"/>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32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E748F4" w:rsidRPr="00BA0723" w:rsidRDefault="00BA0723">
            <w:pPr>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r>
    </w:tbl>
    <w:p w:rsidR="00E748F4" w:rsidRDefault="00E748F4">
      <w:pPr>
        <w:spacing w:after="0"/>
        <w:rPr>
          <w:rFonts w:ascii="Times New Roman" w:eastAsia="Times New Roman" w:hAnsi="Times New Roman" w:cs="Times New Roman"/>
          <w:i/>
          <w:sz w:val="28"/>
        </w:rPr>
      </w:pPr>
    </w:p>
    <w:p w:rsidR="00E748F4" w:rsidRDefault="00547E28">
      <w:pPr>
        <w:spacing w:after="0"/>
        <w:rPr>
          <w:rFonts w:ascii="Times New Roman" w:eastAsia="Times New Roman" w:hAnsi="Times New Roman" w:cs="Times New Roman"/>
          <w:b/>
          <w:i/>
          <w:sz w:val="28"/>
        </w:rPr>
      </w:pPr>
      <w:r>
        <w:rPr>
          <w:rFonts w:ascii="Times New Roman" w:eastAsia="Times New Roman" w:hAnsi="Times New Roman" w:cs="Times New Roman"/>
          <w:i/>
          <w:sz w:val="28"/>
        </w:rPr>
        <w:t xml:space="preserve">                                      Диаграмма 1. </w:t>
      </w:r>
      <w:r>
        <w:rPr>
          <w:rFonts w:ascii="Times New Roman" w:eastAsia="Times New Roman" w:hAnsi="Times New Roman" w:cs="Times New Roman"/>
          <w:b/>
          <w:i/>
          <w:sz w:val="28"/>
        </w:rPr>
        <w:t>Уровень освоения выпускниками</w:t>
      </w:r>
    </w:p>
    <w:p w:rsidR="00E748F4" w:rsidRDefault="00547E28">
      <w:pPr>
        <w:ind w:firstLine="709"/>
        <w:jc w:val="center"/>
        <w:rPr>
          <w:rFonts w:ascii="Times New Roman" w:eastAsia="Times New Roman" w:hAnsi="Times New Roman" w:cs="Times New Roman"/>
          <w:b/>
          <w:i/>
          <w:sz w:val="28"/>
        </w:rPr>
      </w:pPr>
      <w:r>
        <w:rPr>
          <w:rFonts w:ascii="Times New Roman" w:eastAsia="Times New Roman" w:hAnsi="Times New Roman" w:cs="Times New Roman"/>
          <w:b/>
          <w:i/>
          <w:sz w:val="28"/>
        </w:rPr>
        <w:t>Образовательной программы ДОУ.</w:t>
      </w:r>
    </w:p>
    <w:p w:rsidR="00E748F4" w:rsidRDefault="003A5996" w:rsidP="003A5996">
      <w:pPr>
        <w:ind w:firstLine="709"/>
        <w:jc w:val="both"/>
        <w:rPr>
          <w:rFonts w:ascii="Times New Roman" w:eastAsia="Times New Roman" w:hAnsi="Times New Roman" w:cs="Times New Roman"/>
          <w:i/>
          <w:sz w:val="28"/>
        </w:rPr>
      </w:pPr>
      <w:r>
        <w:rPr>
          <w:rFonts w:ascii="Times New Roman" w:eastAsia="Times New Roman" w:hAnsi="Times New Roman" w:cs="Times New Roman"/>
          <w:sz w:val="28"/>
        </w:rPr>
        <w:t>Анализ динамики</w:t>
      </w:r>
      <w:r w:rsidR="00547E28">
        <w:rPr>
          <w:rFonts w:ascii="Times New Roman" w:eastAsia="Times New Roman" w:hAnsi="Times New Roman" w:cs="Times New Roman"/>
          <w:sz w:val="28"/>
        </w:rPr>
        <w:t xml:space="preserve"> освоения программного материала показал, что материал усвоен в основном на среднем уровне. </w:t>
      </w:r>
    </w:p>
    <w:p w:rsidR="00E748F4" w:rsidRDefault="00547E28" w:rsidP="003A5996">
      <w:pPr>
        <w:spacing w:before="100" w:after="100" w:line="240" w:lineRule="auto"/>
        <w:jc w:val="both"/>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 xml:space="preserve">Охрана и укрепление здоровья детей (развитие здоровьесберегающих технологий и среды в </w:t>
      </w:r>
      <w:r w:rsidR="003A5996">
        <w:rPr>
          <w:rFonts w:ascii="Times New Roman" w:eastAsia="Times New Roman" w:hAnsi="Times New Roman" w:cs="Times New Roman"/>
          <w:b/>
          <w:i/>
          <w:color w:val="000000"/>
          <w:sz w:val="28"/>
        </w:rPr>
        <w:t>ДОУ, мероприятия</w:t>
      </w:r>
      <w:r>
        <w:rPr>
          <w:rFonts w:ascii="Times New Roman" w:eastAsia="Times New Roman" w:hAnsi="Times New Roman" w:cs="Times New Roman"/>
          <w:b/>
          <w:i/>
          <w:color w:val="000000"/>
          <w:sz w:val="28"/>
        </w:rPr>
        <w:t xml:space="preserve"> и программы, направленные на у</w:t>
      </w:r>
      <w:r w:rsidR="00E734D7">
        <w:rPr>
          <w:rFonts w:ascii="Times New Roman" w:eastAsia="Times New Roman" w:hAnsi="Times New Roman" w:cs="Times New Roman"/>
          <w:b/>
          <w:i/>
          <w:color w:val="000000"/>
          <w:sz w:val="28"/>
        </w:rPr>
        <w:t>крепление здоровья детей</w:t>
      </w:r>
      <w:r>
        <w:rPr>
          <w:rFonts w:ascii="Times New Roman" w:eastAsia="Times New Roman" w:hAnsi="Times New Roman" w:cs="Times New Roman"/>
          <w:b/>
          <w:i/>
          <w:color w:val="000000"/>
          <w:sz w:val="28"/>
        </w:rPr>
        <w:t>).</w:t>
      </w:r>
    </w:p>
    <w:p w:rsidR="00E748F4" w:rsidRDefault="00547E28" w:rsidP="003A5996">
      <w:pPr>
        <w:tabs>
          <w:tab w:val="left" w:pos="0"/>
        </w:tabs>
        <w:spacing w:before="100" w:after="24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В дошкольной организации проводится постоянная работа по укреплению здоровья детей, закаливанию организма и совершенствованию его функций. </w:t>
      </w:r>
    </w:p>
    <w:p w:rsidR="00E748F4" w:rsidRDefault="00547E28" w:rsidP="003A5996">
      <w:pPr>
        <w:spacing w:after="0"/>
        <w:jc w:val="both"/>
        <w:rPr>
          <w:rFonts w:ascii="Times New Roman" w:eastAsia="Times New Roman" w:hAnsi="Times New Roman" w:cs="Times New Roman"/>
          <w:b/>
          <w:sz w:val="28"/>
        </w:rPr>
      </w:pPr>
      <w:r>
        <w:rPr>
          <w:rFonts w:ascii="Times New Roman" w:eastAsia="Times New Roman" w:hAnsi="Times New Roman" w:cs="Times New Roman"/>
          <w:i/>
          <w:sz w:val="28"/>
        </w:rPr>
        <w:t xml:space="preserve"> </w:t>
      </w:r>
      <w:r>
        <w:rPr>
          <w:rFonts w:ascii="Times New Roman" w:eastAsia="Times New Roman" w:hAnsi="Times New Roman" w:cs="Times New Roman"/>
          <w:b/>
          <w:i/>
          <w:sz w:val="28"/>
        </w:rPr>
        <w:t xml:space="preserve">Цели физкультурно - оздоровительной работы: </w:t>
      </w:r>
    </w:p>
    <w:p w:rsidR="00E748F4" w:rsidRDefault="00547E28">
      <w:pPr>
        <w:spacing w:after="0"/>
        <w:ind w:left="142"/>
        <w:jc w:val="both"/>
        <w:rPr>
          <w:rFonts w:ascii="Times New Roman" w:eastAsia="Times New Roman" w:hAnsi="Times New Roman" w:cs="Times New Roman"/>
          <w:sz w:val="28"/>
        </w:rPr>
      </w:pPr>
      <w:r>
        <w:rPr>
          <w:rFonts w:ascii="Times New Roman" w:eastAsia="Times New Roman" w:hAnsi="Times New Roman" w:cs="Times New Roman"/>
          <w:sz w:val="28"/>
        </w:rPr>
        <w:t xml:space="preserve">- Улучшить оздоровительный потенциал детского сада. </w:t>
      </w:r>
    </w:p>
    <w:p w:rsidR="00E748F4" w:rsidRDefault="00547E28">
      <w:pPr>
        <w:spacing w:after="0"/>
        <w:ind w:left="142"/>
        <w:jc w:val="both"/>
        <w:rPr>
          <w:rFonts w:ascii="Times New Roman" w:eastAsia="Times New Roman" w:hAnsi="Times New Roman" w:cs="Times New Roman"/>
          <w:sz w:val="28"/>
        </w:rPr>
      </w:pPr>
      <w:r>
        <w:rPr>
          <w:rFonts w:ascii="Times New Roman" w:eastAsia="Times New Roman" w:hAnsi="Times New Roman" w:cs="Times New Roman"/>
          <w:sz w:val="28"/>
        </w:rPr>
        <w:t>- Совершенствовать здоровьесберегающую деятельность детского сада.</w:t>
      </w:r>
    </w:p>
    <w:p w:rsidR="00E748F4" w:rsidRDefault="00547E28">
      <w:pPr>
        <w:ind w:left="142"/>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Повысить эффективность здоровьесберегающей деятельности детского сада.</w:t>
      </w:r>
    </w:p>
    <w:p w:rsidR="00BA0723" w:rsidRDefault="00BA0723">
      <w:pPr>
        <w:spacing w:after="0"/>
        <w:ind w:left="142"/>
        <w:jc w:val="both"/>
        <w:rPr>
          <w:rFonts w:ascii="Times New Roman" w:eastAsia="Times New Roman" w:hAnsi="Times New Roman" w:cs="Times New Roman"/>
          <w:b/>
          <w:i/>
          <w:sz w:val="28"/>
        </w:rPr>
      </w:pPr>
    </w:p>
    <w:p w:rsidR="00E748F4" w:rsidRDefault="00547E28">
      <w:pPr>
        <w:spacing w:after="0"/>
        <w:ind w:left="142"/>
        <w:jc w:val="both"/>
        <w:rPr>
          <w:rFonts w:ascii="Times New Roman" w:eastAsia="Times New Roman" w:hAnsi="Times New Roman" w:cs="Times New Roman"/>
          <w:b/>
          <w:i/>
          <w:sz w:val="28"/>
        </w:rPr>
      </w:pPr>
      <w:r>
        <w:rPr>
          <w:rFonts w:ascii="Times New Roman" w:eastAsia="Times New Roman" w:hAnsi="Times New Roman" w:cs="Times New Roman"/>
          <w:b/>
          <w:i/>
          <w:sz w:val="28"/>
        </w:rPr>
        <w:t xml:space="preserve"> Задачи:</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1. Совершенствовать здоровьесберегающую инфраструктуру детского сада.</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2. Рационально организовывать образовательный процесс в детском саду.</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3. Совершенствовать физкультурно-оздоровительную работу в детском саду.</w:t>
      </w:r>
    </w:p>
    <w:p w:rsidR="00E748F4" w:rsidRDefault="00547E28">
      <w:pPr>
        <w:tabs>
          <w:tab w:val="left" w:pos="567"/>
        </w:tabs>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4.Организовать просветительско-воспитательную работу с педагогами и родителями.</w:t>
      </w:r>
    </w:p>
    <w:p w:rsidR="00E748F4" w:rsidRDefault="00547E28">
      <w:pPr>
        <w:spacing w:after="0"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5. Участвовать в акциях по здоровьесбережению.</w:t>
      </w:r>
    </w:p>
    <w:p w:rsidR="00E748F4" w:rsidRDefault="00547E28">
      <w:pPr>
        <w:spacing w:line="240" w:lineRule="auto"/>
        <w:ind w:left="142"/>
        <w:jc w:val="both"/>
        <w:rPr>
          <w:rFonts w:ascii="Times New Roman" w:eastAsia="Times New Roman" w:hAnsi="Times New Roman" w:cs="Times New Roman"/>
          <w:sz w:val="28"/>
        </w:rPr>
      </w:pPr>
      <w:r>
        <w:rPr>
          <w:rFonts w:ascii="Times New Roman" w:eastAsia="Times New Roman" w:hAnsi="Times New Roman" w:cs="Times New Roman"/>
          <w:sz w:val="28"/>
        </w:rPr>
        <w:t>6. Организовать помощь детям при подготовке к обучению в школе в рамках физического развития.</w:t>
      </w:r>
    </w:p>
    <w:p w:rsidR="00E748F4" w:rsidRDefault="00547E28">
      <w:pPr>
        <w:spacing w:after="0" w:line="240" w:lineRule="auto"/>
        <w:jc w:val="both"/>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 xml:space="preserve">Здоровьесберегающие технологии в МБДОУ д/с №8 «Ромашка» нацелены на: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обеспечение высокого уровня здоровья воспитанников детского дошкольного учреждения и формирование валеологической культуры поведения в быту;</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совокупность разумного отношения ребёнка к здоровью и жизни человека;</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знания о здоровье и умения оберегать, поддерживать и сохранять его;</w:t>
      </w:r>
    </w:p>
    <w:p w:rsidR="00E748F4" w:rsidRDefault="00BA0723">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w:t>
      </w:r>
      <w:r w:rsidR="00547E28">
        <w:rPr>
          <w:rFonts w:ascii="Times New Roman" w:eastAsia="Times New Roman" w:hAnsi="Times New Roman" w:cs="Times New Roman"/>
          <w:color w:val="000000"/>
          <w:sz w:val="28"/>
        </w:rPr>
        <w:t>валеологическую компетентность, позволяющую дошкольнику самостоятельно и</w:t>
      </w:r>
      <w:r>
        <w:rPr>
          <w:rFonts w:ascii="Times New Roman" w:eastAsia="Times New Roman" w:hAnsi="Times New Roman" w:cs="Times New Roman"/>
          <w:color w:val="000000"/>
          <w:sz w:val="28"/>
        </w:rPr>
        <w:t xml:space="preserve"> </w:t>
      </w:r>
      <w:r w:rsidR="00547E28">
        <w:rPr>
          <w:rFonts w:ascii="Times New Roman" w:eastAsia="Times New Roman" w:hAnsi="Times New Roman" w:cs="Times New Roman"/>
          <w:color w:val="000000"/>
          <w:sz w:val="28"/>
        </w:rPr>
        <w:t>эффективно решать задачи здорового образа жизни и безопасного поведения, а</w:t>
      </w:r>
      <w:r>
        <w:rPr>
          <w:rFonts w:ascii="Times New Roman" w:eastAsia="Times New Roman" w:hAnsi="Times New Roman" w:cs="Times New Roman"/>
          <w:color w:val="000000"/>
          <w:sz w:val="28"/>
        </w:rPr>
        <w:t xml:space="preserve"> </w:t>
      </w:r>
      <w:r w:rsidR="00547E28">
        <w:rPr>
          <w:rFonts w:ascii="Times New Roman" w:eastAsia="Times New Roman" w:hAnsi="Times New Roman" w:cs="Times New Roman"/>
          <w:color w:val="000000"/>
          <w:sz w:val="28"/>
        </w:rPr>
        <w:t>также задачи, связанные с оказанием элементарной медицинской помощи;</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валеологическое просвещение родителей и становление культуры здоровья</w:t>
      </w:r>
    </w:p>
    <w:p w:rsidR="00E748F4" w:rsidRDefault="00547E28" w:rsidP="00E33859">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педагогического коллектива. </w:t>
      </w:r>
    </w:p>
    <w:p w:rsidR="00E748F4" w:rsidRDefault="00547E28">
      <w:pPr>
        <w:spacing w:after="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ДОУ ведётся профилактическая, противоэпидемиологическая, санитарно-просветительская работа согласно утверждённому плану физкультурно-оздоровительной работы. Для эффективного осуществления физкультурно -оздоровительной работы с детьми в ДОУ созданы необходимые условия.</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Пространственная организация среды детского сада и групп соответствуют требованиям техники безопасности, санитарно - гигиеническим нормам, физиологии детей.</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течение года выполняется оздоровительная работа, включающая в себя ряд мероприятий, таких как организация адаптационного периода для вновь поступивших и ослабленных детей, соблюдение утреннего фильтра, мягкое приучение ребёнка к установленному режиму, постепенный переход к закаливающим процедурам, приучение к правилам личной гигиены. </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Под руководством воспитателей осуществляется комплекс закаливающих процедур с использованием природных факторов: воздуха, солнца, воды, с учётом состояния здоровья детей и местных условий. При проведении закаливающих мероприятий осуществляется </w:t>
      </w:r>
      <w:r>
        <w:rPr>
          <w:rFonts w:ascii="Times New Roman" w:eastAsia="Times New Roman" w:hAnsi="Times New Roman" w:cs="Times New Roman"/>
          <w:color w:val="000000"/>
          <w:sz w:val="28"/>
        </w:rPr>
        <w:lastRenderedPageBreak/>
        <w:t>дифференцированный подход к детям, учитываются их индивидуальные возможности.</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течение всего дня, во всех режимных моментах воспитатели уделяют внимание на выработку у детей правильной осанки. В помещении обеспечивается оптимальный температурный режим, регулярное проветривание; дети находятся в помещении в облегчённой одежде. </w:t>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Дети прибывают на воздухе в соответствии с режимом дня. Оптимальный двигательный режим - это рациональное сочетание различных видов занятий и форм двигательной активности, в котором общая продолжительность двигательной активности составляет не менее 60% от всего времени бодрствования. Ежедневно с детьми проводится утренняя гимнастика. </w:t>
      </w:r>
    </w:p>
    <w:p w:rsidR="00E748F4" w:rsidRDefault="00547E28">
      <w:pPr>
        <w:spacing w:before="100"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 xml:space="preserve">Организация специализированной помощи детям. </w:t>
      </w:r>
    </w:p>
    <w:p w:rsidR="00E748F4" w:rsidRDefault="00547E28">
      <w:pPr>
        <w:spacing w:after="0" w:line="240" w:lineRule="auto"/>
        <w:ind w:firstLine="708"/>
        <w:rPr>
          <w:rFonts w:ascii="Times New Roman" w:eastAsia="Times New Roman" w:hAnsi="Times New Roman" w:cs="Times New Roman"/>
          <w:sz w:val="28"/>
        </w:rPr>
      </w:pPr>
      <w:r>
        <w:rPr>
          <w:rFonts w:ascii="Times New Roman" w:eastAsia="Times New Roman" w:hAnsi="Times New Roman" w:cs="Times New Roman"/>
          <w:sz w:val="28"/>
        </w:rPr>
        <w:t xml:space="preserve">В нашем дошкольном учреждении модель коррекционно-развивающей деятельности представляет собой целостную систему, где старший воспитатель, являясь координатором взаимодействия, осуществляет методическое сопровождение как через учителя-логопеда и педагога-психолога, так и непосредственно взаимодействуя с педагогами. </w:t>
      </w:r>
    </w:p>
    <w:p w:rsidR="00E748F4" w:rsidRDefault="00547E28">
      <w:pPr>
        <w:spacing w:after="0" w:line="240" w:lineRule="auto"/>
        <w:ind w:right="74" w:firstLine="709"/>
        <w:jc w:val="both"/>
        <w:rPr>
          <w:rFonts w:ascii="Times New Roman" w:eastAsia="Times New Roman" w:hAnsi="Times New Roman" w:cs="Times New Roman"/>
          <w:sz w:val="28"/>
        </w:rPr>
      </w:pPr>
      <w:r>
        <w:rPr>
          <w:rFonts w:ascii="Times New Roman" w:eastAsia="Times New Roman" w:hAnsi="Times New Roman" w:cs="Times New Roman"/>
          <w:sz w:val="28"/>
        </w:rPr>
        <w:t>Цель модели коррекционно-развивающей деятельности состоит в организации воспитательно-образовательной деятельности образовательного учреждения как системы, включающей диагностический, коррекционно-развивающий и профилактический аспекты, обеспечивающие нормальный уровень интеллектуального и психического развития ребёнка с особыми образовательными потребностями.</w:t>
      </w:r>
    </w:p>
    <w:p w:rsidR="00E748F4" w:rsidRDefault="00547E28">
      <w:pPr>
        <w:spacing w:after="0" w:line="240" w:lineRule="auto"/>
        <w:ind w:right="74" w:firstLine="709"/>
        <w:jc w:val="both"/>
        <w:rPr>
          <w:rFonts w:ascii="Times New Roman" w:eastAsia="Times New Roman" w:hAnsi="Times New Roman" w:cs="Times New Roman"/>
          <w:sz w:val="28"/>
        </w:rPr>
      </w:pPr>
      <w:r>
        <w:rPr>
          <w:rFonts w:ascii="Times New Roman" w:eastAsia="Times New Roman" w:hAnsi="Times New Roman" w:cs="Times New Roman"/>
          <w:sz w:val="28"/>
        </w:rPr>
        <w:t>Работа включает в себя психолого-педагогическое обследование ребёнка, выявление его индивидуальных особенностей развития и потенциальных возможностей в целях разработки индивидуальных программ коррекционного обучения; планирование и проведение подгрупповой и индивидуальной коррекционно-развивающей деятельности; анализ динамики развития каждого ребёнка в процессе коррекционно-развивающей деятельности; консультации педагогических работников и родителей о применении специальных методов и технологий коррекционно-развивающей работы, участие в подготовке и проведении педагогических мероприятий.</w:t>
      </w:r>
    </w:p>
    <w:p w:rsidR="00E748F4" w:rsidRDefault="00547E28">
      <w:pPr>
        <w:ind w:right="74"/>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i/>
          <w:sz w:val="28"/>
        </w:rPr>
        <w:t>Работа учителя - логопеда.</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 Диагностика.</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 Коррекционные занятия.</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 Просветительская работа и профессиональное консультирование среди педагогов</w:t>
      </w:r>
    </w:p>
    <w:p w:rsidR="00E748F4" w:rsidRDefault="00547E28">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и родителей.</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t xml:space="preserve">Наличие логопедического кабинета в нашем ДОУ решает одну из задач ФГОС ДО - обеспечение равных стартовых возможностей для полноценного развития каждого ребёнка в период дошкольного детства независимо от </w:t>
      </w:r>
      <w:r>
        <w:rPr>
          <w:rFonts w:ascii="Times New Roman" w:eastAsia="Times New Roman" w:hAnsi="Times New Roman" w:cs="Times New Roman"/>
          <w:sz w:val="28"/>
        </w:rPr>
        <w:lastRenderedPageBreak/>
        <w:t xml:space="preserve">места жительства, пола, нации, языка, социального статуса, психофизических и других особенностей детей. Всем нуждающимся детям с нарушением речи была предоставлена возможность коррекции на специальных индивидуальных и групповых занятиях, проводимых учителем – логопедом Миразизовой О.В. Занятия, проводимые в течение года, помогали детям в освоении правильного произношения, грамоты, в обогащении словарного запаса, обучении рассказыванию, умению мыслить, что является необходимым условием успешного обучения в школе. </w:t>
      </w:r>
    </w:p>
    <w:p w:rsidR="00E748F4" w:rsidRDefault="00280B7A">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 2020</w:t>
      </w:r>
      <w:r w:rsidR="00547E28">
        <w:rPr>
          <w:rFonts w:ascii="Times New Roman" w:eastAsia="Times New Roman" w:hAnsi="Times New Roman" w:cs="Times New Roman"/>
          <w:sz w:val="28"/>
        </w:rPr>
        <w:t xml:space="preserve"> учебном году на логопе</w:t>
      </w:r>
      <w:r w:rsidR="005E57F5">
        <w:rPr>
          <w:rFonts w:ascii="Times New Roman" w:eastAsia="Times New Roman" w:hAnsi="Times New Roman" w:cs="Times New Roman"/>
          <w:sz w:val="28"/>
        </w:rPr>
        <w:t>дический пункт было зачислено 22</w:t>
      </w:r>
      <w:r w:rsidR="00547E28">
        <w:rPr>
          <w:rFonts w:ascii="Times New Roman" w:eastAsia="Times New Roman" w:hAnsi="Times New Roman" w:cs="Times New Roman"/>
          <w:sz w:val="28"/>
        </w:rPr>
        <w:t xml:space="preserve"> воспитанников   с нарушениями речи. В течение года проводилась коррекционная, профилактическая работа с детьми, просветительская работа с родителями и на конец учебного года выпущено: </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с н</w:t>
      </w:r>
      <w:r w:rsidR="00280B7A">
        <w:rPr>
          <w:rFonts w:ascii="Times New Roman" w:eastAsia="Times New Roman" w:hAnsi="Times New Roman" w:cs="Times New Roman"/>
          <w:sz w:val="28"/>
        </w:rPr>
        <w:t>ормальным звукопроизношением - 12</w:t>
      </w:r>
      <w:r>
        <w:rPr>
          <w:rFonts w:ascii="Times New Roman" w:eastAsia="Times New Roman" w:hAnsi="Times New Roman" w:cs="Times New Roman"/>
          <w:sz w:val="28"/>
        </w:rPr>
        <w:t xml:space="preserve"> чел.- это дети с фонематическими нарушениями;</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с ОНР 1 уровня, ОНР 2 уровня и ОНР 3 </w:t>
      </w:r>
      <w:r w:rsidR="00280B7A">
        <w:rPr>
          <w:rFonts w:ascii="Times New Roman" w:eastAsia="Times New Roman" w:hAnsi="Times New Roman" w:cs="Times New Roman"/>
          <w:sz w:val="28"/>
        </w:rPr>
        <w:t>уровня с исправленной речью – 5</w:t>
      </w:r>
      <w:r>
        <w:rPr>
          <w:rFonts w:ascii="Times New Roman" w:eastAsia="Times New Roman" w:hAnsi="Times New Roman" w:cs="Times New Roman"/>
          <w:sz w:val="28"/>
        </w:rPr>
        <w:t xml:space="preserve"> чел.,</w:t>
      </w:r>
    </w:p>
    <w:p w:rsidR="00E748F4" w:rsidRDefault="00547E28">
      <w:pPr>
        <w:spacing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знач</w:t>
      </w:r>
      <w:r w:rsidR="00280B7A">
        <w:rPr>
          <w:rFonts w:ascii="Times New Roman" w:eastAsia="Times New Roman" w:hAnsi="Times New Roman" w:cs="Times New Roman"/>
          <w:sz w:val="28"/>
        </w:rPr>
        <w:t>ительные</w:t>
      </w:r>
      <w:r w:rsidR="005E57F5">
        <w:rPr>
          <w:rFonts w:ascii="Times New Roman" w:eastAsia="Times New Roman" w:hAnsi="Times New Roman" w:cs="Times New Roman"/>
          <w:sz w:val="28"/>
        </w:rPr>
        <w:t xml:space="preserve"> улучшения у 5</w:t>
      </w:r>
      <w:r>
        <w:rPr>
          <w:rFonts w:ascii="Times New Roman" w:eastAsia="Times New Roman" w:hAnsi="Times New Roman" w:cs="Times New Roman"/>
          <w:sz w:val="28"/>
        </w:rPr>
        <w:t xml:space="preserve"> детей, которые оставлены для продолжения занятий.</w:t>
      </w:r>
    </w:p>
    <w:p w:rsidR="00E748F4" w:rsidRDefault="00547E28">
      <w:pPr>
        <w:spacing w:after="0"/>
        <w:jc w:val="both"/>
        <w:rPr>
          <w:rFonts w:ascii="Times New Roman" w:eastAsia="Times New Roman" w:hAnsi="Times New Roman" w:cs="Times New Roman"/>
          <w:b/>
          <w:i/>
          <w:sz w:val="28"/>
        </w:rPr>
      </w:pPr>
      <w:r>
        <w:rPr>
          <w:rFonts w:ascii="Times New Roman" w:eastAsia="Times New Roman" w:hAnsi="Times New Roman" w:cs="Times New Roman"/>
          <w:b/>
          <w:i/>
          <w:sz w:val="28"/>
        </w:rPr>
        <w:t xml:space="preserve">                                          Работа педагога - психолога.                       </w:t>
      </w:r>
    </w:p>
    <w:p w:rsidR="00E748F4" w:rsidRDefault="00547E28">
      <w:pPr>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sz w:val="28"/>
        </w:rPr>
        <w:t>1. Диагностика.</w:t>
      </w:r>
    </w:p>
    <w:p w:rsidR="00E748F4" w:rsidRDefault="00547E28">
      <w:pPr>
        <w:spacing w:after="0" w:line="240" w:lineRule="auto"/>
        <w:jc w:val="both"/>
        <w:rPr>
          <w:rFonts w:ascii="Times New Roman" w:eastAsia="Times New Roman" w:hAnsi="Times New Roman" w:cs="Times New Roman"/>
          <w:b/>
          <w:i/>
          <w:sz w:val="28"/>
        </w:rPr>
      </w:pPr>
      <w:r>
        <w:rPr>
          <w:rFonts w:ascii="Times New Roman" w:eastAsia="Times New Roman" w:hAnsi="Times New Roman" w:cs="Times New Roman"/>
          <w:sz w:val="28"/>
        </w:rPr>
        <w:t>2. Коррекционные занятия.</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 Просветительская работа и профессиональное консультирование среди педагогов</w:t>
      </w:r>
    </w:p>
    <w:p w:rsidR="00E748F4" w:rsidRDefault="00547E28">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и родителей.</w:t>
      </w:r>
    </w:p>
    <w:p w:rsidR="00E748F4" w:rsidRDefault="00280B7A">
      <w:pPr>
        <w:spacing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мае 2020 года обследованы 71 дошкольник</w:t>
      </w:r>
      <w:r w:rsidR="00547E28">
        <w:rPr>
          <w:rFonts w:ascii="Times New Roman" w:eastAsia="Times New Roman" w:hAnsi="Times New Roman" w:cs="Times New Roman"/>
          <w:sz w:val="28"/>
        </w:rPr>
        <w:t xml:space="preserve">, из них психологическое здоровье в норме у 85,9% детей, психологические отклонения имеют 14,1%. Зачислено на психологический пункт 10 воспитанников, нуждающихся в психологическом сопровождении. В первую очередь оказывалась помощь старшим дошкольникам с нарушениями, которые бы препятствовали их успешному включению в процесс школьного обучения. Коррекционно-развивающие занятия носили индивидуальный  или групповой характер и были направлены на формирование психологической готовности детей к школьному обучению. На конец учебного года воспитанники  показали значительные улучшения и полностью готовы к обучению в школе. </w:t>
      </w:r>
    </w:p>
    <w:p w:rsidR="00E748F4" w:rsidRDefault="00547E28">
      <w:pPr>
        <w:spacing w:before="100"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Преемственность образовательных программ и программ начального общего образования, взаимодействие с учреждениями общего образования.</w:t>
      </w:r>
    </w:p>
    <w:p w:rsidR="00E748F4" w:rsidRDefault="00547E28">
      <w:pPr>
        <w:spacing w:after="0" w:line="240" w:lineRule="auto"/>
        <w:ind w:firstLine="708"/>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вопросе взаимодействия со школой наше учреждение испытывает затруднения, т.к. школы в нашем селе нет.  ДОУ посещают дети х. Староротовка, п. Матвеев – Курган, с. Сад – База. Выпускники нашего детского сада идут учиться во все школы п. Матвеев – Курган и по месту жительства. Поэтому поддерживать связь со школой и отслеживать качество знаний очень трудно. Об успеваемости своих воспитанников мы узнаём со </w:t>
      </w:r>
      <w:r>
        <w:rPr>
          <w:rFonts w:ascii="Times New Roman" w:eastAsia="Times New Roman" w:hAnsi="Times New Roman" w:cs="Times New Roman"/>
          <w:color w:val="000000"/>
          <w:sz w:val="28"/>
        </w:rPr>
        <w:lastRenderedPageBreak/>
        <w:t>слов родителей. Все дети программный материал усваивают. Отстающих или неуспевающих нет.</w:t>
      </w:r>
    </w:p>
    <w:p w:rsidR="00E748F4" w:rsidRDefault="00E748F4">
      <w:pPr>
        <w:spacing w:after="0" w:line="240" w:lineRule="auto"/>
        <w:rPr>
          <w:rFonts w:ascii="Times New Roman" w:eastAsia="Times New Roman" w:hAnsi="Times New Roman" w:cs="Times New Roman"/>
          <w:color w:val="000000"/>
          <w:sz w:val="28"/>
        </w:rPr>
      </w:pPr>
    </w:p>
    <w:p w:rsidR="00BA0723" w:rsidRDefault="00BA0723">
      <w:pPr>
        <w:spacing w:after="0" w:line="240" w:lineRule="auto"/>
        <w:jc w:val="center"/>
        <w:rPr>
          <w:rFonts w:ascii="Times New Roman" w:eastAsia="Times New Roman" w:hAnsi="Times New Roman" w:cs="Times New Roman"/>
          <w:b/>
          <w:i/>
          <w:color w:val="000000"/>
          <w:sz w:val="28"/>
        </w:rPr>
      </w:pPr>
    </w:p>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Основные формы работы с родителями (законными представителями).</w:t>
      </w:r>
    </w:p>
    <w:p w:rsidR="00E748F4" w:rsidRDefault="00547E28">
      <w:pPr>
        <w:tabs>
          <w:tab w:val="left" w:pos="180"/>
          <w:tab w:val="center" w:pos="4677"/>
        </w:tabs>
        <w:spacing w:line="240" w:lineRule="auto"/>
        <w:jc w:val="both"/>
        <w:rPr>
          <w:rFonts w:ascii="Times New Roman" w:eastAsia="Times New Roman" w:hAnsi="Times New Roman" w:cs="Times New Roman"/>
          <w:sz w:val="28"/>
        </w:rPr>
      </w:pPr>
      <w:r>
        <w:rPr>
          <w:rFonts w:ascii="Times New Roman" w:eastAsia="Times New Roman" w:hAnsi="Times New Roman" w:cs="Times New Roman"/>
          <w:b/>
          <w:i/>
          <w:color w:val="000000"/>
          <w:sz w:val="28"/>
        </w:rPr>
        <w:tab/>
        <w:t xml:space="preserve">     </w:t>
      </w:r>
      <w:r>
        <w:rPr>
          <w:rFonts w:ascii="Times New Roman" w:eastAsia="Times New Roman" w:hAnsi="Times New Roman" w:cs="Times New Roman"/>
          <w:sz w:val="28"/>
        </w:rPr>
        <w:t xml:space="preserve"> Социальными заказчиками деятельности учреждения являются в первую очередь родители воспитанников, поэтому коллектив ДОУ пытается создать доброжелательную, психологически комфортную атмосферу, в основе которой лежит определённая система взаимодействия с родителями, взаимопонимание и сотрудничество. Характеристика семей воспитанников ДОУ представлена в таблице. </w:t>
      </w:r>
    </w:p>
    <w:p w:rsidR="00E748F4" w:rsidRDefault="00547E28">
      <w:pPr>
        <w:tabs>
          <w:tab w:val="left" w:pos="180"/>
          <w:tab w:val="center" w:pos="4677"/>
        </w:tabs>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i/>
          <w:sz w:val="28"/>
        </w:rPr>
        <w:t xml:space="preserve">Таблица 3. </w:t>
      </w:r>
      <w:r>
        <w:rPr>
          <w:rFonts w:ascii="Times New Roman" w:eastAsia="Times New Roman" w:hAnsi="Times New Roman" w:cs="Times New Roman"/>
          <w:b/>
          <w:i/>
          <w:sz w:val="28"/>
        </w:rPr>
        <w:t>Характеристика семей воспитанников (человек).</w:t>
      </w:r>
    </w:p>
    <w:tbl>
      <w:tblPr>
        <w:tblW w:w="0" w:type="auto"/>
        <w:jc w:val="center"/>
        <w:tblCellMar>
          <w:left w:w="10" w:type="dxa"/>
          <w:right w:w="10" w:type="dxa"/>
        </w:tblCellMar>
        <w:tblLook w:val="0000" w:firstRow="0" w:lastRow="0" w:firstColumn="0" w:lastColumn="0" w:noHBand="0" w:noVBand="0"/>
      </w:tblPr>
      <w:tblGrid>
        <w:gridCol w:w="2486"/>
        <w:gridCol w:w="1189"/>
        <w:gridCol w:w="1272"/>
        <w:gridCol w:w="1150"/>
        <w:gridCol w:w="1301"/>
        <w:gridCol w:w="959"/>
      </w:tblGrid>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Наименование показателя</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Группа раннего возраста</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Младшая  группа</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Средняя  группа</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Старше-Подготов. группа</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Всего</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Родителей</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16</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31</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31</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50</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128</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Семей:</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rPr>
                <w:rFonts w:ascii="Calibri" w:eastAsia="Calibri" w:hAnsi="Calibri" w:cs="Calibri"/>
              </w:rPr>
            </w:pP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rPr>
                <w:rFonts w:ascii="Calibri" w:eastAsia="Calibri" w:hAnsi="Calibri" w:cs="Calibri"/>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rPr>
                <w:rFonts w:ascii="Calibri" w:eastAsia="Calibri" w:hAnsi="Calibri" w:cs="Calibri"/>
              </w:rPr>
            </w:pP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rPr>
                <w:rFonts w:ascii="Calibri" w:eastAsia="Calibri" w:hAnsi="Calibri" w:cs="Calibri"/>
              </w:rPr>
            </w:pP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rPr>
                <w:rFonts w:ascii="Calibri" w:eastAsia="Calibri" w:hAnsi="Calibri" w:cs="Calibri"/>
              </w:rPr>
            </w:pP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 xml:space="preserve">          -полных</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6</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13</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15</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23</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57</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 xml:space="preserve">          -неполных</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4</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5</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11</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Высшее образование</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3</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9</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11</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16</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39</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Среднее образование</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8</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13</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7</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16</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44</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Без образования</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0</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0</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0</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0</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Неработающие</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5</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8</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8</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4</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31</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Служащие</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9</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4</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7</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20</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Специалисты</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0</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2</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4</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Рабочие</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8</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13</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10</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28</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59</w:t>
            </w:r>
          </w:p>
        </w:tc>
      </w:tr>
      <w:tr w:rsidR="00280B7A" w:rsidTr="00280B7A">
        <w:trPr>
          <w:trHeight w:val="299"/>
          <w:jc w:val="center"/>
        </w:trPr>
        <w:tc>
          <w:tcPr>
            <w:tcW w:w="248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bottom"/>
          </w:tcPr>
          <w:p w:rsidR="00280B7A" w:rsidRDefault="00280B7A">
            <w:r>
              <w:rPr>
                <w:rFonts w:ascii="Times New Roman" w:eastAsia="Times New Roman" w:hAnsi="Times New Roman" w:cs="Times New Roman"/>
                <w:color w:val="000000"/>
                <w:sz w:val="24"/>
              </w:rPr>
              <w:t>ИП</w:t>
            </w:r>
          </w:p>
        </w:tc>
        <w:tc>
          <w:tcPr>
            <w:tcW w:w="118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3</w:t>
            </w:r>
          </w:p>
        </w:tc>
        <w:tc>
          <w:tcPr>
            <w:tcW w:w="127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8</w:t>
            </w:r>
          </w:p>
        </w:tc>
        <w:tc>
          <w:tcPr>
            <w:tcW w:w="13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80B7A" w:rsidRDefault="00190818">
            <w:pPr>
              <w:jc w:val="center"/>
            </w:pPr>
            <w:r>
              <w:rPr>
                <w:rFonts w:ascii="Times New Roman" w:eastAsia="Times New Roman" w:hAnsi="Times New Roman" w:cs="Times New Roman"/>
                <w:b/>
                <w:color w:val="000000"/>
                <w:sz w:val="24"/>
              </w:rPr>
              <w:t>2</w:t>
            </w:r>
          </w:p>
        </w:tc>
        <w:tc>
          <w:tcPr>
            <w:tcW w:w="95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280B7A" w:rsidRDefault="00280B7A">
            <w:pPr>
              <w:jc w:val="center"/>
            </w:pPr>
            <w:r>
              <w:rPr>
                <w:rFonts w:ascii="Times New Roman" w:eastAsia="Times New Roman" w:hAnsi="Times New Roman" w:cs="Times New Roman"/>
                <w:b/>
                <w:color w:val="000000"/>
                <w:sz w:val="24"/>
              </w:rPr>
              <w:t>14</w:t>
            </w:r>
          </w:p>
        </w:tc>
      </w:tr>
    </w:tbl>
    <w:p w:rsidR="00E748F4" w:rsidRDefault="00547E28">
      <w:pPr>
        <w:tabs>
          <w:tab w:val="left" w:pos="10380"/>
          <w:tab w:val="left" w:pos="12000"/>
        </w:tabs>
        <w:spacing w:after="0"/>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r>
      <w:r>
        <w:rPr>
          <w:rFonts w:ascii="Times New Roman" w:eastAsia="Times New Roman" w:hAnsi="Times New Roman" w:cs="Times New Roman"/>
          <w:color w:val="000000"/>
          <w:sz w:val="28"/>
        </w:rPr>
        <w:tab/>
      </w:r>
    </w:p>
    <w:p w:rsidR="00E748F4" w:rsidRDefault="00547E28">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На сегодняшний день в ДОУ осуществляется интеграция общественного и семейного воспитания дошкольников со следующими категориями родителей: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с семьями воспитанников;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с будущими родителями.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Задачи</w:t>
      </w:r>
      <w:r>
        <w:rPr>
          <w:rFonts w:ascii="Times New Roman" w:eastAsia="Times New Roman" w:hAnsi="Times New Roman" w:cs="Times New Roman"/>
          <w:color w:val="000000"/>
          <w:sz w:val="28"/>
        </w:rPr>
        <w:t xml:space="preserve">: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1. Формирование психолого - педагогических знаний родителей.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   2. Приобщение родителей к участию в жизни ДОУ.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3. Оказание помощи семьям воспитанников в развитии, воспитании и обучении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детей.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4. Изучение и пропаганда лучшего семейного опыта. </w:t>
      </w:r>
    </w:p>
    <w:p w:rsidR="00E748F4" w:rsidRDefault="00E748F4">
      <w:pPr>
        <w:spacing w:after="0"/>
        <w:jc w:val="both"/>
        <w:rPr>
          <w:rFonts w:ascii="Times New Roman" w:eastAsia="Times New Roman" w:hAnsi="Times New Roman" w:cs="Times New Roman"/>
          <w:b/>
          <w:color w:val="000000"/>
          <w:sz w:val="28"/>
        </w:rPr>
      </w:pPr>
    </w:p>
    <w:p w:rsidR="00E748F4" w:rsidRDefault="00547E28">
      <w:pPr>
        <w:spacing w:after="0"/>
        <w:jc w:val="both"/>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 xml:space="preserve">     Система взаимодействия с родителями включает: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ознакомление родителей с результатами работы ДОУ на общих родительских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собраниях, анализом участия родительской  общественности в жизни ДОУ;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ознакомление родителей с содержанием работы ДОУ, направленной на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физическое, психическое и социальное развитие  ребёнка;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участие в составлении планов: спортивных и культурно-массовых мероприятий, </w:t>
      </w:r>
    </w:p>
    <w:p w:rsidR="00E748F4" w:rsidRDefault="00547E28">
      <w:pPr>
        <w:tabs>
          <w:tab w:val="left" w:pos="5880"/>
        </w:tabs>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работы родительского комитета; </w:t>
      </w:r>
      <w:r>
        <w:rPr>
          <w:rFonts w:ascii="Times New Roman" w:eastAsia="Times New Roman" w:hAnsi="Times New Roman" w:cs="Times New Roman"/>
          <w:color w:val="000000"/>
          <w:sz w:val="28"/>
        </w:rPr>
        <w:tab/>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целенаправленную работу, пропагандирующую общественное дошкольное</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воспитание в его разных формах;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 обучение конкретным приёмам и методам воспитания и развития ребёнка в</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разных видах детской деятельности на  семинарах-практикумах, консультациях и</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открытых занятиях.</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ab/>
        <w:t>В течение учебного года воспитатели и специалисты  своевременно доводили до сведения родителей любую информацию, касающуюся их детей, проводили анкетирование родителей. Информацию о воспитании детей родители получали через стенды для родителей, памятки, буклеты, на родительских собраниях и в индивидуальных беседах. Также родители привлекались  к совместной работе: участвовали в праздниках, оказывали помощь в ремонте групповых помещений, в приобретении игрушек, спортивного инвентаря. Два раза в год проводились общие родительские собрания и один раз в квартал – собрания по группам.</w:t>
      </w:r>
    </w:p>
    <w:p w:rsidR="00E748F4" w:rsidRDefault="00547E28">
      <w:pPr>
        <w:spacing w:before="100"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 xml:space="preserve">Совместная работа с организациями дополнительного образования, </w:t>
      </w:r>
    </w:p>
    <w:p w:rsidR="00E748F4" w:rsidRDefault="00547E28">
      <w:pPr>
        <w:spacing w:after="0" w:line="24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культуры и спорта.</w:t>
      </w:r>
    </w:p>
    <w:p w:rsidR="00E748F4" w:rsidRDefault="00547E28">
      <w:pPr>
        <w:spacing w:after="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Воспитанники и педагоги детского сада активно участвуют в районных мероприятиях, проводимых МБУДО «ЦДТТ», отделом культуры Администрации Матвеево-Курганского района, районным домом культуры.</w:t>
      </w:r>
    </w:p>
    <w:p w:rsidR="00E748F4" w:rsidRDefault="00547E28" w:rsidP="0019081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В реализации образовательной программы с использованием сетевой формы наряду с организациями, осуществляющими образовательную деятельность, участвуют научные, медицинские, культурные, физкультурно-спортивные и иные организации, обладающие ресурсами, необходимыми для осуществления видов учебной деятельности, предусмотренных соответствующей образовательной программой. </w:t>
      </w:r>
    </w:p>
    <w:p w:rsidR="00E748F4" w:rsidRDefault="00E748F4">
      <w:pPr>
        <w:spacing w:after="0" w:line="240" w:lineRule="auto"/>
        <w:ind w:firstLine="709"/>
        <w:jc w:val="center"/>
        <w:rPr>
          <w:rFonts w:ascii="Times New Roman" w:eastAsia="Times New Roman" w:hAnsi="Times New Roman" w:cs="Times New Roman"/>
          <w:i/>
          <w:color w:val="000000"/>
          <w:sz w:val="28"/>
        </w:rPr>
      </w:pPr>
    </w:p>
    <w:p w:rsidR="00E33859" w:rsidRDefault="00E33859">
      <w:pPr>
        <w:spacing w:after="0" w:line="240" w:lineRule="auto"/>
        <w:jc w:val="center"/>
        <w:rPr>
          <w:rFonts w:ascii="Times New Roman" w:eastAsia="Times New Roman" w:hAnsi="Times New Roman" w:cs="Times New Roman"/>
          <w:i/>
          <w:color w:val="000000"/>
          <w:sz w:val="28"/>
        </w:rPr>
      </w:pPr>
    </w:p>
    <w:p w:rsidR="00E33859" w:rsidRDefault="00E33859">
      <w:pPr>
        <w:spacing w:after="0" w:line="240" w:lineRule="auto"/>
        <w:jc w:val="center"/>
        <w:rPr>
          <w:rFonts w:ascii="Times New Roman" w:eastAsia="Times New Roman" w:hAnsi="Times New Roman" w:cs="Times New Roman"/>
          <w:i/>
          <w:color w:val="000000"/>
          <w:sz w:val="28"/>
        </w:rPr>
      </w:pPr>
    </w:p>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i/>
          <w:color w:val="000000"/>
          <w:sz w:val="28"/>
        </w:rPr>
        <w:t xml:space="preserve">Таблица 4. </w:t>
      </w:r>
      <w:r>
        <w:rPr>
          <w:rFonts w:ascii="Times New Roman" w:eastAsia="Times New Roman" w:hAnsi="Times New Roman" w:cs="Times New Roman"/>
          <w:b/>
          <w:i/>
          <w:color w:val="000000"/>
          <w:sz w:val="28"/>
        </w:rPr>
        <w:t xml:space="preserve">Использование сетевой формы реализации </w:t>
      </w:r>
    </w:p>
    <w:p w:rsidR="00E748F4" w:rsidRDefault="00547E28">
      <w:pPr>
        <w:spacing w:after="0" w:line="240" w:lineRule="auto"/>
        <w:jc w:val="center"/>
        <w:rPr>
          <w:rFonts w:ascii="Times New Roman" w:eastAsia="Times New Roman" w:hAnsi="Times New Roman" w:cs="Times New Roman"/>
          <w:i/>
          <w:color w:val="000000"/>
          <w:sz w:val="28"/>
        </w:rPr>
      </w:pPr>
      <w:r>
        <w:rPr>
          <w:rFonts w:ascii="Times New Roman" w:eastAsia="Times New Roman" w:hAnsi="Times New Roman" w:cs="Times New Roman"/>
          <w:b/>
          <w:i/>
          <w:color w:val="000000"/>
          <w:sz w:val="28"/>
        </w:rPr>
        <w:t>образовательной программы.</w:t>
      </w:r>
    </w:p>
    <w:tbl>
      <w:tblPr>
        <w:tblW w:w="0" w:type="auto"/>
        <w:tblInd w:w="98" w:type="dxa"/>
        <w:tblCellMar>
          <w:left w:w="10" w:type="dxa"/>
          <w:right w:w="10" w:type="dxa"/>
        </w:tblCellMar>
        <w:tblLook w:val="0000" w:firstRow="0" w:lastRow="0" w:firstColumn="0" w:lastColumn="0" w:noHBand="0" w:noVBand="0"/>
      </w:tblPr>
      <w:tblGrid>
        <w:gridCol w:w="2637"/>
        <w:gridCol w:w="4396"/>
        <w:gridCol w:w="2440"/>
      </w:tblGrid>
      <w:tr w:rsidR="00E748F4">
        <w:trPr>
          <w:trHeight w:val="523"/>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b/>
                <w:color w:val="000000"/>
                <w:sz w:val="28"/>
              </w:rPr>
              <w:t>Наименование общественных организаций, учреждений</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color w:val="000000"/>
                <w:sz w:val="28"/>
              </w:rPr>
              <w:t>Формы сотрудничества</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color w:val="000000"/>
                <w:sz w:val="28"/>
              </w:rPr>
              <w:t>Периодичность</w:t>
            </w:r>
          </w:p>
        </w:tc>
      </w:tr>
      <w:tr w:rsidR="00E748F4">
        <w:trPr>
          <w:trHeight w:val="727"/>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ИПК и ППРО</w:t>
            </w:r>
          </w:p>
          <w:p w:rsidR="00E748F4" w:rsidRDefault="00E748F4">
            <w:pPr>
              <w:spacing w:after="0" w:line="240" w:lineRule="auto"/>
              <w:jc w:val="center"/>
            </w:pP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Курсы повышения квалификации, участие в смотрах, семинарах, конференциях, обмен опытом, посещение выставок.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 ДОУ,  ИПК и ППРО</w:t>
            </w:r>
          </w:p>
        </w:tc>
      </w:tr>
      <w:tr w:rsidR="00E748F4">
        <w:trPr>
          <w:trHeight w:val="726"/>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Дошкольные учреждения района</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Проведение методических объединений, консультации, методические встречи, обмен опытом.</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 РМО</w:t>
            </w:r>
          </w:p>
        </w:tc>
      </w:tr>
      <w:tr w:rsidR="00E748F4">
        <w:trPr>
          <w:trHeight w:val="247"/>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МБУДО «ЦДТТ»</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Экскурсии, участие в выставках, смотрах-конкурсах; посещение кружков, обмен опытом.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 xml:space="preserve">По плану  </w:t>
            </w:r>
          </w:p>
        </w:tc>
      </w:tr>
      <w:tr w:rsidR="00E748F4">
        <w:trPr>
          <w:trHeight w:val="957"/>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МБУЗ ЦРБ М-Курган</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-проведение медицинского обследования; </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-связь медицинских работников по</w:t>
            </w:r>
          </w:p>
          <w:p w:rsidR="00E748F4" w:rsidRDefault="00547E2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вопросам заболеваемости и профилактики</w:t>
            </w:r>
          </w:p>
          <w:p w:rsidR="00E748F4" w:rsidRDefault="00547E28">
            <w:pPr>
              <w:spacing w:after="0" w:line="240" w:lineRule="auto"/>
              <w:jc w:val="both"/>
            </w:pPr>
            <w:r>
              <w:rPr>
                <w:rFonts w:ascii="Times New Roman" w:eastAsia="Times New Roman" w:hAnsi="Times New Roman" w:cs="Times New Roman"/>
                <w:color w:val="000000"/>
                <w:sz w:val="28"/>
              </w:rPr>
              <w:t xml:space="preserve"> (консультирование).</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1 раз в год</w:t>
            </w:r>
          </w:p>
          <w:p w:rsidR="00E748F4" w:rsidRDefault="00547E28">
            <w:pPr>
              <w:spacing w:after="0" w:line="240" w:lineRule="auto"/>
              <w:jc w:val="center"/>
            </w:pPr>
            <w:r>
              <w:rPr>
                <w:rFonts w:ascii="Times New Roman" w:eastAsia="Times New Roman" w:hAnsi="Times New Roman" w:cs="Times New Roman"/>
                <w:color w:val="000000"/>
                <w:sz w:val="28"/>
              </w:rPr>
              <w:t>и по мере необходимости</w:t>
            </w:r>
          </w:p>
        </w:tc>
      </w:tr>
      <w:tr w:rsidR="00E748F4">
        <w:trPr>
          <w:trHeight w:val="523"/>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Краеведческий музей в п.М-Курган</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Экскурсии, игры – занятия, встречи с сотрудниками  в музее.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E748F4">
            <w:pPr>
              <w:spacing w:after="0" w:line="240" w:lineRule="auto"/>
              <w:jc w:val="center"/>
              <w:rPr>
                <w:rFonts w:ascii="Times New Roman" w:eastAsia="Times New Roman" w:hAnsi="Times New Roman" w:cs="Times New Roman"/>
                <w:color w:val="000000"/>
                <w:sz w:val="28"/>
              </w:rPr>
            </w:pPr>
          </w:p>
          <w:p w:rsidR="00E748F4" w:rsidRDefault="0019081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 плану</w:t>
            </w:r>
          </w:p>
          <w:p w:rsidR="00E748F4" w:rsidRDefault="00E748F4">
            <w:pPr>
              <w:spacing w:after="0" w:line="240" w:lineRule="auto"/>
              <w:jc w:val="center"/>
            </w:pPr>
          </w:p>
        </w:tc>
      </w:tr>
      <w:tr w:rsidR="00E748F4">
        <w:trPr>
          <w:trHeight w:val="799"/>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Библиотека х.Староротовка</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Коллективные посещения, встречи с библиотекарем, познавательные викторины для детей на базе библиотеки.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w:t>
            </w:r>
          </w:p>
        </w:tc>
      </w:tr>
      <w:tr w:rsidR="00E748F4">
        <w:trPr>
          <w:trHeight w:val="712"/>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b/>
                <w:i/>
                <w:color w:val="000000"/>
                <w:sz w:val="28"/>
              </w:rPr>
              <w:t>Пожарная часть</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Экскурсии, встречи с работниками пожарной части, конкурсы по ППБ, консультации, инструктажи.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w:t>
            </w:r>
          </w:p>
        </w:tc>
      </w:tr>
      <w:tr w:rsidR="00E748F4">
        <w:trPr>
          <w:trHeight w:val="846"/>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ГИББД</w:t>
            </w:r>
          </w:p>
          <w:p w:rsidR="00E748F4" w:rsidRDefault="00E748F4">
            <w:pPr>
              <w:spacing w:after="0" w:line="240" w:lineRule="auto"/>
              <w:jc w:val="center"/>
            </w:pP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 xml:space="preserve">Проведение бесед с детьми по правилам дорожного движения, участие в выставках, смотрах-конкурсах. </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spacing w:after="0" w:line="240" w:lineRule="auto"/>
              <w:jc w:val="center"/>
            </w:pPr>
            <w:r>
              <w:rPr>
                <w:rFonts w:ascii="Times New Roman" w:eastAsia="Times New Roman" w:hAnsi="Times New Roman" w:cs="Times New Roman"/>
                <w:color w:val="000000"/>
                <w:sz w:val="28"/>
              </w:rPr>
              <w:t>По плану</w:t>
            </w:r>
          </w:p>
        </w:tc>
      </w:tr>
      <w:tr w:rsidR="00190818">
        <w:trPr>
          <w:trHeight w:val="846"/>
        </w:trPr>
        <w:tc>
          <w:tcPr>
            <w:tcW w:w="27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90818" w:rsidRDefault="00190818">
            <w:pPr>
              <w:spacing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Матвеево-Курганский казачий юрт и КДМО «Донцы»</w:t>
            </w:r>
          </w:p>
        </w:tc>
        <w:tc>
          <w:tcPr>
            <w:tcW w:w="51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90818" w:rsidRDefault="00190818">
            <w:p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Совместные мероприятия</w:t>
            </w:r>
          </w:p>
        </w:tc>
        <w:tc>
          <w:tcPr>
            <w:tcW w:w="2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90818" w:rsidRDefault="0019081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 плану</w:t>
            </w:r>
          </w:p>
        </w:tc>
      </w:tr>
    </w:tbl>
    <w:p w:rsidR="00E748F4" w:rsidRDefault="00E748F4">
      <w:pPr>
        <w:spacing w:before="30" w:after="30"/>
        <w:jc w:val="both"/>
        <w:rPr>
          <w:rFonts w:ascii="Times New Roman" w:eastAsia="Times New Roman" w:hAnsi="Times New Roman" w:cs="Times New Roman"/>
          <w:sz w:val="28"/>
          <w:shd w:val="clear" w:color="auto" w:fill="FFFFFF"/>
        </w:rPr>
      </w:pPr>
    </w:p>
    <w:p w:rsidR="00E748F4" w:rsidRDefault="00547E28">
      <w:pPr>
        <w:spacing w:before="30" w:after="3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Организация питания.</w:t>
      </w:r>
    </w:p>
    <w:p w:rsidR="00E748F4" w:rsidRDefault="00547E28">
      <w:pPr>
        <w:spacing w:before="30" w:after="30" w:line="240" w:lineRule="auto"/>
        <w:jc w:val="both"/>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         </w:t>
      </w:r>
      <w:r>
        <w:rPr>
          <w:rFonts w:ascii="Times New Roman" w:eastAsia="Times New Roman" w:hAnsi="Times New Roman" w:cs="Times New Roman"/>
          <w:sz w:val="28"/>
        </w:rPr>
        <w:t>Одним из важных факторов здоровья ребёнка является организация рационального питания и отражение его в воспитательно-образовательном процессе.  В МБДОУ имеется десятидневное перспективное меню. При составлении меню используется разработанная картотека блюд, что обеспечивает сбалансированность питания по белкам, жирам, углеводам. Готовая пища выдаётся только после снятия пробы бракеражной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осуществляется заведующим ДОУ и завхозом.</w:t>
      </w:r>
    </w:p>
    <w:p w:rsidR="00E748F4" w:rsidRDefault="00547E28">
      <w:pPr>
        <w:spacing w:before="30" w:after="30" w:line="240" w:lineRule="auto"/>
        <w:ind w:firstLine="708"/>
        <w:jc w:val="both"/>
        <w:rPr>
          <w:rFonts w:ascii="Times New Roman" w:eastAsia="Times New Roman" w:hAnsi="Times New Roman" w:cs="Times New Roman"/>
          <w:sz w:val="28"/>
        </w:rPr>
      </w:pPr>
      <w:r>
        <w:rPr>
          <w:rFonts w:ascii="Times New Roman" w:eastAsia="Times New Roman" w:hAnsi="Times New Roman" w:cs="Times New Roman"/>
          <w:sz w:val="28"/>
        </w:rPr>
        <w:t>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Пищеблок детского сада оснащен необходимым оборудованием. Работники пищеблока аттестованы и своевременно проходят санитарно-гигиеническое обучение.</w:t>
      </w:r>
    </w:p>
    <w:p w:rsidR="00E748F4" w:rsidRDefault="00547E28">
      <w:pPr>
        <w:ind w:firstLine="500"/>
        <w:jc w:val="both"/>
        <w:rPr>
          <w:rFonts w:ascii="Times New Roman" w:eastAsia="Times New Roman" w:hAnsi="Times New Roman" w:cs="Times New Roman"/>
          <w:sz w:val="28"/>
          <w:u w:val="single"/>
        </w:rPr>
      </w:pPr>
      <w:r>
        <w:rPr>
          <w:rFonts w:ascii="Times New Roman" w:eastAsia="Times New Roman" w:hAnsi="Times New Roman" w:cs="Times New Roman"/>
          <w:sz w:val="28"/>
          <w:shd w:val="clear" w:color="auto" w:fill="FFFFFF"/>
        </w:rPr>
        <w:t>  </w:t>
      </w:r>
    </w:p>
    <w:p w:rsidR="00E748F4" w:rsidRDefault="00547E28">
      <w:pPr>
        <w:jc w:val="center"/>
        <w:rPr>
          <w:rFonts w:ascii="Times New Roman" w:eastAsia="Times New Roman" w:hAnsi="Times New Roman" w:cs="Times New Roman"/>
          <w:b/>
          <w:i/>
          <w:sz w:val="28"/>
        </w:rPr>
      </w:pPr>
      <w:r>
        <w:rPr>
          <w:rFonts w:ascii="Times New Roman" w:eastAsia="Times New Roman" w:hAnsi="Times New Roman" w:cs="Times New Roman"/>
          <w:b/>
          <w:i/>
          <w:sz w:val="28"/>
        </w:rPr>
        <w:t>Материально-техническая база.</w:t>
      </w:r>
    </w:p>
    <w:p w:rsidR="00E748F4" w:rsidRDefault="00547E28">
      <w:pPr>
        <w:spacing w:after="0" w:line="240" w:lineRule="auto"/>
        <w:ind w:firstLine="500"/>
        <w:jc w:val="both"/>
        <w:rPr>
          <w:rFonts w:ascii="Times New Roman" w:eastAsia="Times New Roman" w:hAnsi="Times New Roman" w:cs="Times New Roman"/>
          <w:sz w:val="28"/>
        </w:rPr>
      </w:pPr>
      <w:r>
        <w:rPr>
          <w:rFonts w:ascii="Times New Roman" w:eastAsia="Times New Roman" w:hAnsi="Times New Roman" w:cs="Times New Roman"/>
          <w:sz w:val="28"/>
        </w:rPr>
        <w:t>Материально - техническая база дошкольного учреждения способствует воспитанию и обучению детей, их гармоничному развитию. Групповые комнаты оснащены необходимым игровым оборудованием, мебелью, телевизорами, ДВД-плеерами, методическими пособиями и т.д.</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rPr>
        <w:t xml:space="preserve"> </w:t>
      </w:r>
      <w:r>
        <w:rPr>
          <w:rFonts w:ascii="Times New Roman" w:eastAsia="Times New Roman" w:hAnsi="Times New Roman" w:cs="Times New Roman"/>
          <w:sz w:val="28"/>
          <w:shd w:val="clear" w:color="auto" w:fill="FFFFFF"/>
        </w:rPr>
        <w:t>           В МБДОУ созданы необходимые условия для организации и проведения образовательного процесса.</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В учреждении имеются  музыкально - физкультурный зал, методический кабинет, кабинет учителя-логопеда и педагога-психолога, медицинский кабинет с изолятором.</w:t>
      </w:r>
    </w:p>
    <w:p w:rsidR="00E748F4" w:rsidRDefault="0019081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В детском саду 4 групповых помещения</w:t>
      </w:r>
      <w:r w:rsidR="00547E28">
        <w:rPr>
          <w:rFonts w:ascii="Times New Roman" w:eastAsia="Times New Roman" w:hAnsi="Times New Roman" w:cs="Times New Roman"/>
          <w:sz w:val="28"/>
          <w:shd w:val="clear" w:color="auto" w:fill="FFFFFF"/>
        </w:rPr>
        <w:t>, оборудованных игровыми, столовыми  и  спальными  комнатами. Созданы необходимые условия для разнообразных видов деятельности детей: игровой, познавательной, учебной, трудовой, творческой. Развивающая среда групп открытая, динамично изменяемая, создаётся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Мебель в группах подобрана по росту детей и промаркирована. Искусственное и естественное освещение соответствует норме.  </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Развивающая среда носит характер «опережающего развития». В каждой возрастной группе она разнообразна по оформлению, расположению оборудования и материалов, определяется основными требованиями, предъявляемыми к развивающей среде ФГОС ДО. Обеспеченность учебными материалами, наглядными пособиями, игрушками, игровыми модулями необходимая и достаточная.</w:t>
      </w:r>
    </w:p>
    <w:p w:rsidR="00E748F4" w:rsidRDefault="00547E28">
      <w:pPr>
        <w:spacing w:before="30" w:after="30" w:line="240" w:lineRule="auto"/>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Особое внимание в дошкольном учреждении уделяется безопасности жизни и деятельности детей и взрослых.</w:t>
      </w:r>
    </w:p>
    <w:p w:rsidR="00E748F4" w:rsidRDefault="00547E28">
      <w:pPr>
        <w:spacing w:before="30" w:after="30" w:line="240" w:lineRule="auto"/>
        <w:ind w:firstLine="50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Территория детского сада обработана от клеща.</w:t>
      </w:r>
      <w:r>
        <w:rPr>
          <w:rFonts w:ascii="Times New Roman" w:eastAsia="Times New Roman" w:hAnsi="Times New Roman" w:cs="Times New Roman"/>
          <w:sz w:val="28"/>
          <w:shd w:val="clear" w:color="auto" w:fill="FFFFFF"/>
        </w:rPr>
        <w:tab/>
      </w:r>
    </w:p>
    <w:p w:rsidR="00E748F4" w:rsidRDefault="00547E28">
      <w:pPr>
        <w:spacing w:after="0" w:line="240" w:lineRule="auto"/>
        <w:ind w:firstLine="500"/>
        <w:jc w:val="both"/>
        <w:rPr>
          <w:rFonts w:ascii="Times New Roman" w:eastAsia="Times New Roman" w:hAnsi="Times New Roman" w:cs="Times New Roman"/>
          <w:sz w:val="28"/>
        </w:rPr>
      </w:pPr>
      <w:r>
        <w:rPr>
          <w:rFonts w:ascii="Times New Roman" w:eastAsia="Times New Roman" w:hAnsi="Times New Roman" w:cs="Times New Roman"/>
          <w:sz w:val="28"/>
        </w:rPr>
        <w:t>Основными сохраняющимися проблемами МБДОУ является замена мебели в группе раннего возраста, отсутствие беседок на 2-х игровых площадках и современного игрового оборудования.</w:t>
      </w:r>
    </w:p>
    <w:p w:rsidR="00E748F4" w:rsidRDefault="00547E28">
      <w:pPr>
        <w:spacing w:after="100" w:line="240" w:lineRule="auto"/>
        <w:ind w:firstLine="708"/>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МБДОУ детский сад №8 «Ромашка» не имеет условий для обучения детей с ограниченными возможностями здоровья.</w:t>
      </w:r>
    </w:p>
    <w:p w:rsidR="00E748F4" w:rsidRDefault="00547E28">
      <w:pPr>
        <w:rPr>
          <w:rFonts w:ascii="Times New Roman" w:eastAsia="Times New Roman" w:hAnsi="Times New Roman" w:cs="Times New Roman"/>
          <w:b/>
          <w:i/>
          <w:sz w:val="28"/>
        </w:rPr>
      </w:pPr>
      <w:r>
        <w:rPr>
          <w:rFonts w:ascii="Times New Roman" w:eastAsia="Times New Roman" w:hAnsi="Times New Roman" w:cs="Times New Roman"/>
          <w:sz w:val="28"/>
        </w:rPr>
        <w:t xml:space="preserve">                                   </w:t>
      </w:r>
      <w:r>
        <w:rPr>
          <w:rFonts w:ascii="Times New Roman" w:eastAsia="Times New Roman" w:hAnsi="Times New Roman" w:cs="Times New Roman"/>
          <w:b/>
          <w:i/>
          <w:sz w:val="28"/>
        </w:rPr>
        <w:t>Анализ адаптации детей раннего возраста.</w:t>
      </w:r>
    </w:p>
    <w:p w:rsidR="00E748F4" w:rsidRDefault="00547E28">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ab/>
      </w:r>
      <w:r>
        <w:rPr>
          <w:rFonts w:ascii="Times New Roman" w:eastAsia="Times New Roman" w:hAnsi="Times New Roman" w:cs="Times New Roman"/>
          <w:sz w:val="28"/>
        </w:rPr>
        <w:t>Работа воспитателей, младших воспитателей и специалистов была направлена на учёт индивидуальных  и личностных особенностей ребёнка, стиля семейного воспитания, что позволило вывести адаптацию на качественно новый уровень. Учёт стиля воспитания, а также его грамотная коррекция положительно повлияли на адаптацию детей к условиям пребывания в дошкольном учреждении. Успешность процесса адаптации детей раннего возраста к условиям дошкольного учреждения заключалась в индивидуализации общения, продуманной организации предметно – развивающей среды, включением разнообразных игр, развлечений и углублённой работе с родителями и детьми педагогов группы раннего возраста.</w:t>
      </w:r>
    </w:p>
    <w:p w:rsidR="00E748F4" w:rsidRDefault="00547E28">
      <w:pPr>
        <w:spacing w:after="0" w:line="240" w:lineRule="auto"/>
        <w:ind w:firstLine="708"/>
        <w:rPr>
          <w:rFonts w:ascii="Times New Roman" w:eastAsia="Times New Roman" w:hAnsi="Times New Roman" w:cs="Times New Roman"/>
          <w:i/>
          <w:sz w:val="28"/>
        </w:rPr>
      </w:pPr>
      <w:r>
        <w:rPr>
          <w:rFonts w:ascii="Times New Roman" w:eastAsia="Times New Roman" w:hAnsi="Times New Roman" w:cs="Times New Roman"/>
          <w:sz w:val="28"/>
        </w:rPr>
        <w:t>Благодаря комплексному психолого-медико-педагогическому сопровождению в период адаптации, педагогический коллектив прослеживает положительную динамику, дети легче адаптируются, а родители имеют возможность быть с ребёнком в группе, на игровой площадке детского сада, для них устанавливается щадящий режим. В течение адаптационного периода  педагог – психолог и воспитатели заполняли адаптационные листы на каждого ребёнка. Оценка адаптации определялась по её длительности и количеству показателей, имеющих отклонение от возрастных норм.</w:t>
      </w:r>
    </w:p>
    <w:p w:rsidR="00E748F4" w:rsidRDefault="00547E28">
      <w:pPr>
        <w:spacing w:line="24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Анализ диагностики, проведенной по адаптационному периоду, показал хорошие результаты, о чём свидетельствуют адаптационные карты на каждого ребёнка и график адаптации.</w:t>
      </w:r>
    </w:p>
    <w:p w:rsidR="00E33859" w:rsidRDefault="00E33859">
      <w:pPr>
        <w:tabs>
          <w:tab w:val="left" w:pos="8985"/>
          <w:tab w:val="right" w:pos="15398"/>
        </w:tabs>
        <w:jc w:val="center"/>
        <w:rPr>
          <w:rFonts w:ascii="Times New Roman" w:eastAsia="Times New Roman" w:hAnsi="Times New Roman" w:cs="Times New Roman"/>
          <w:i/>
          <w:sz w:val="28"/>
        </w:rPr>
      </w:pPr>
    </w:p>
    <w:p w:rsidR="00E33859" w:rsidRDefault="00E33859">
      <w:pPr>
        <w:tabs>
          <w:tab w:val="left" w:pos="8985"/>
          <w:tab w:val="right" w:pos="15398"/>
        </w:tabs>
        <w:jc w:val="center"/>
        <w:rPr>
          <w:rFonts w:ascii="Times New Roman" w:eastAsia="Times New Roman" w:hAnsi="Times New Roman" w:cs="Times New Roman"/>
          <w:i/>
          <w:sz w:val="28"/>
        </w:rPr>
      </w:pPr>
    </w:p>
    <w:p w:rsidR="00E33859" w:rsidRDefault="00E33859">
      <w:pPr>
        <w:tabs>
          <w:tab w:val="left" w:pos="8985"/>
          <w:tab w:val="right" w:pos="15398"/>
        </w:tabs>
        <w:jc w:val="center"/>
        <w:rPr>
          <w:rFonts w:ascii="Times New Roman" w:eastAsia="Times New Roman" w:hAnsi="Times New Roman" w:cs="Times New Roman"/>
          <w:i/>
          <w:sz w:val="28"/>
        </w:rPr>
      </w:pPr>
    </w:p>
    <w:p w:rsidR="00E748F4" w:rsidRDefault="00547E28">
      <w:pPr>
        <w:tabs>
          <w:tab w:val="left" w:pos="8985"/>
          <w:tab w:val="right" w:pos="15398"/>
        </w:tabs>
        <w:jc w:val="center"/>
        <w:rPr>
          <w:rFonts w:ascii="Times New Roman" w:eastAsia="Times New Roman" w:hAnsi="Times New Roman" w:cs="Times New Roman"/>
          <w:b/>
          <w:i/>
          <w:sz w:val="28"/>
        </w:rPr>
      </w:pPr>
      <w:r>
        <w:rPr>
          <w:rFonts w:ascii="Times New Roman" w:eastAsia="Times New Roman" w:hAnsi="Times New Roman" w:cs="Times New Roman"/>
          <w:i/>
          <w:sz w:val="28"/>
        </w:rPr>
        <w:t xml:space="preserve">Таблица 9.  </w:t>
      </w:r>
      <w:r>
        <w:rPr>
          <w:rFonts w:ascii="Times New Roman" w:eastAsia="Times New Roman" w:hAnsi="Times New Roman" w:cs="Times New Roman"/>
          <w:b/>
          <w:i/>
          <w:sz w:val="28"/>
        </w:rPr>
        <w:t>Анализ протекания периода адаптации.</w:t>
      </w:r>
    </w:p>
    <w:tbl>
      <w:tblPr>
        <w:tblW w:w="0" w:type="auto"/>
        <w:jc w:val="center"/>
        <w:tblCellMar>
          <w:left w:w="10" w:type="dxa"/>
          <w:right w:w="10" w:type="dxa"/>
        </w:tblCellMar>
        <w:tblLook w:val="0000" w:firstRow="0" w:lastRow="0" w:firstColumn="0" w:lastColumn="0" w:noHBand="0" w:noVBand="0"/>
      </w:tblPr>
      <w:tblGrid>
        <w:gridCol w:w="4197"/>
        <w:gridCol w:w="3674"/>
      </w:tblGrid>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Степень адаптации детей</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190818">
            <w:pPr>
              <w:tabs>
                <w:tab w:val="left" w:pos="2340"/>
              </w:tabs>
              <w:jc w:val="center"/>
            </w:pPr>
            <w:r>
              <w:rPr>
                <w:rFonts w:ascii="Times New Roman" w:eastAsia="Times New Roman" w:hAnsi="Times New Roman" w:cs="Times New Roman"/>
                <w:sz w:val="28"/>
              </w:rPr>
              <w:t>2020</w:t>
            </w:r>
            <w:r w:rsidR="00547E28">
              <w:rPr>
                <w:rFonts w:ascii="Times New Roman" w:eastAsia="Times New Roman" w:hAnsi="Times New Roman" w:cs="Times New Roman"/>
                <w:sz w:val="28"/>
              </w:rPr>
              <w:t xml:space="preserve"> год</w:t>
            </w:r>
          </w:p>
        </w:tc>
      </w:tr>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Лёгкая степень</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tabs>
                <w:tab w:val="left" w:pos="2340"/>
              </w:tabs>
              <w:jc w:val="center"/>
            </w:pPr>
            <w:r>
              <w:rPr>
                <w:rFonts w:ascii="Times New Roman" w:eastAsia="Times New Roman" w:hAnsi="Times New Roman" w:cs="Times New Roman"/>
                <w:sz w:val="28"/>
              </w:rPr>
              <w:t xml:space="preserve"> 30</w:t>
            </w:r>
            <w:r w:rsidR="00547E28">
              <w:rPr>
                <w:rFonts w:ascii="Times New Roman" w:eastAsia="Times New Roman" w:hAnsi="Times New Roman" w:cs="Times New Roman"/>
                <w:sz w:val="28"/>
              </w:rPr>
              <w:t>%</w:t>
            </w:r>
          </w:p>
        </w:tc>
      </w:tr>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Средняя степень</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tabs>
                <w:tab w:val="left" w:pos="2340"/>
              </w:tabs>
              <w:jc w:val="center"/>
            </w:pPr>
            <w:r>
              <w:rPr>
                <w:rFonts w:ascii="Times New Roman" w:eastAsia="Times New Roman" w:hAnsi="Times New Roman" w:cs="Times New Roman"/>
                <w:sz w:val="28"/>
              </w:rPr>
              <w:t>70</w:t>
            </w:r>
            <w:r w:rsidR="00547E28">
              <w:rPr>
                <w:rFonts w:ascii="Times New Roman" w:eastAsia="Times New Roman" w:hAnsi="Times New Roman" w:cs="Times New Roman"/>
                <w:sz w:val="28"/>
              </w:rPr>
              <w:t>%</w:t>
            </w:r>
          </w:p>
        </w:tc>
      </w:tr>
      <w:tr w:rsidR="00E748F4">
        <w:trPr>
          <w:trHeight w:val="1"/>
          <w:jc w:val="center"/>
        </w:trPr>
        <w:tc>
          <w:tcPr>
            <w:tcW w:w="41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2340"/>
              </w:tabs>
              <w:jc w:val="center"/>
            </w:pPr>
            <w:r>
              <w:rPr>
                <w:rFonts w:ascii="Times New Roman" w:eastAsia="Times New Roman" w:hAnsi="Times New Roman" w:cs="Times New Roman"/>
                <w:sz w:val="28"/>
              </w:rPr>
              <w:t>Тяжёлая  степень</w:t>
            </w:r>
          </w:p>
        </w:tc>
        <w:tc>
          <w:tcPr>
            <w:tcW w:w="36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BA0723" w:rsidP="00BA0723">
            <w:pPr>
              <w:tabs>
                <w:tab w:val="left" w:pos="2340"/>
              </w:tabs>
              <w:ind w:firstLine="709"/>
            </w:pPr>
            <w:r>
              <w:rPr>
                <w:rFonts w:ascii="Times New Roman" w:eastAsia="Times New Roman" w:hAnsi="Times New Roman" w:cs="Times New Roman"/>
                <w:sz w:val="28"/>
              </w:rPr>
              <w:t xml:space="preserve">           </w:t>
            </w:r>
            <w:r w:rsidR="00547E28">
              <w:rPr>
                <w:rFonts w:ascii="Times New Roman" w:eastAsia="Times New Roman" w:hAnsi="Times New Roman" w:cs="Times New Roman"/>
                <w:sz w:val="28"/>
              </w:rPr>
              <w:t>нет</w:t>
            </w:r>
          </w:p>
        </w:tc>
      </w:tr>
    </w:tbl>
    <w:p w:rsidR="00E748F4" w:rsidRDefault="00E748F4">
      <w:pPr>
        <w:tabs>
          <w:tab w:val="left" w:pos="11766"/>
        </w:tabs>
        <w:rPr>
          <w:rFonts w:ascii="Times New Roman" w:eastAsia="Times New Roman" w:hAnsi="Times New Roman" w:cs="Times New Roman"/>
          <w:i/>
          <w:sz w:val="28"/>
        </w:rPr>
      </w:pPr>
    </w:p>
    <w:p w:rsidR="00E748F4" w:rsidRDefault="00547E28">
      <w:pPr>
        <w:tabs>
          <w:tab w:val="left" w:pos="11766"/>
        </w:tabs>
        <w:spacing w:line="240" w:lineRule="auto"/>
        <w:rPr>
          <w:rFonts w:ascii="Times New Roman" w:eastAsia="Times New Roman" w:hAnsi="Times New Roman" w:cs="Times New Roman"/>
          <w:i/>
          <w:sz w:val="28"/>
        </w:rPr>
      </w:pPr>
      <w:r>
        <w:rPr>
          <w:rFonts w:ascii="Times New Roman" w:eastAsia="Times New Roman" w:hAnsi="Times New Roman" w:cs="Times New Roman"/>
          <w:sz w:val="28"/>
        </w:rPr>
        <w:t xml:space="preserve">Вывод: Таким образом, процесс адаптации  детей раннего возраста к условиям ДОУ  прошёл в лёгкой и средней степени. </w:t>
      </w:r>
    </w:p>
    <w:p w:rsidR="00E748F4" w:rsidRDefault="00547E28">
      <w:pPr>
        <w:spacing w:before="100" w:after="0" w:line="240" w:lineRule="auto"/>
        <w:jc w:val="center"/>
        <w:rPr>
          <w:rFonts w:ascii="Times New Roman" w:eastAsia="Times New Roman" w:hAnsi="Times New Roman" w:cs="Times New Roman"/>
          <w:b/>
          <w:i/>
          <w:color w:val="000000"/>
          <w:sz w:val="28"/>
        </w:rPr>
      </w:pPr>
      <w:r>
        <w:rPr>
          <w:rFonts w:ascii="Times New Roman" w:eastAsia="Times New Roman" w:hAnsi="Times New Roman" w:cs="Times New Roman"/>
          <w:b/>
          <w:i/>
          <w:color w:val="000000"/>
          <w:sz w:val="28"/>
        </w:rPr>
        <w:t>Достижения воспитанников образовательного учреждения, результаты участия воспитанников в районных и областных мероприятиях.</w:t>
      </w:r>
    </w:p>
    <w:p w:rsidR="00E748F4" w:rsidRDefault="00E748F4">
      <w:pPr>
        <w:spacing w:before="100" w:after="0" w:line="240" w:lineRule="auto"/>
        <w:jc w:val="center"/>
        <w:rPr>
          <w:rFonts w:ascii="Times New Roman" w:eastAsia="Times New Roman" w:hAnsi="Times New Roman" w:cs="Times New Roman"/>
          <w:b/>
          <w:i/>
          <w:color w:val="000000"/>
          <w:sz w:val="28"/>
        </w:rPr>
      </w:pPr>
    </w:p>
    <w:p w:rsidR="00E748F4" w:rsidRDefault="00547E28">
      <w:pPr>
        <w:rPr>
          <w:rFonts w:ascii="Times New Roman" w:eastAsia="Times New Roman" w:hAnsi="Times New Roman" w:cs="Times New Roman"/>
          <w:b/>
          <w:sz w:val="28"/>
          <w:shd w:val="clear" w:color="auto" w:fill="FFFFFF"/>
        </w:rPr>
      </w:pPr>
      <w:r>
        <w:rPr>
          <w:rFonts w:ascii="Times New Roman" w:eastAsia="Times New Roman" w:hAnsi="Times New Roman" w:cs="Times New Roman"/>
          <w:i/>
          <w:sz w:val="28"/>
        </w:rPr>
        <w:t xml:space="preserve">                                            Таблица 10. </w:t>
      </w:r>
      <w:r>
        <w:rPr>
          <w:rFonts w:ascii="Times New Roman" w:eastAsia="Times New Roman" w:hAnsi="Times New Roman" w:cs="Times New Roman"/>
          <w:b/>
          <w:i/>
          <w:sz w:val="28"/>
          <w:shd w:val="clear" w:color="auto" w:fill="FFFFFF"/>
        </w:rPr>
        <w:t>Участие воспитанников в мероприятиях</w:t>
      </w:r>
      <w:r>
        <w:rPr>
          <w:rFonts w:ascii="Times New Roman" w:eastAsia="Times New Roman" w:hAnsi="Times New Roman" w:cs="Times New Roman"/>
          <w:b/>
          <w:sz w:val="28"/>
          <w:shd w:val="clear" w:color="auto" w:fill="FFFFFF"/>
        </w:rPr>
        <w:t>.</w:t>
      </w:r>
    </w:p>
    <w:tbl>
      <w:tblPr>
        <w:tblW w:w="0" w:type="auto"/>
        <w:tblInd w:w="98" w:type="dxa"/>
        <w:tblCellMar>
          <w:left w:w="10" w:type="dxa"/>
          <w:right w:w="10" w:type="dxa"/>
        </w:tblCellMar>
        <w:tblLook w:val="0000" w:firstRow="0" w:lastRow="0" w:firstColumn="0" w:lastColumn="0" w:noHBand="0" w:noVBand="0"/>
      </w:tblPr>
      <w:tblGrid>
        <w:gridCol w:w="4653"/>
        <w:gridCol w:w="2341"/>
        <w:gridCol w:w="2479"/>
      </w:tblGrid>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sz w:val="28"/>
              </w:rPr>
              <w:t>Наименование мероприятия</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sz w:val="28"/>
                <w:shd w:val="clear" w:color="auto" w:fill="FFFFFF"/>
              </w:rPr>
              <w:t>Количество участников, человек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48F4" w:rsidRDefault="00547E28">
            <w:pPr>
              <w:jc w:val="center"/>
            </w:pPr>
            <w:r>
              <w:rPr>
                <w:rFonts w:ascii="Times New Roman" w:eastAsia="Times New Roman" w:hAnsi="Times New Roman" w:cs="Times New Roman"/>
                <w:b/>
                <w:sz w:val="28"/>
              </w:rPr>
              <w:t>Результат</w:t>
            </w:r>
          </w:p>
        </w:tc>
      </w:tr>
      <w:tr w:rsidR="00E748F4">
        <w:trPr>
          <w:trHeight w:val="1"/>
        </w:trPr>
        <w:tc>
          <w:tcPr>
            <w:tcW w:w="1077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tabs>
                <w:tab w:val="left" w:pos="5430"/>
                <w:tab w:val="center" w:pos="7050"/>
              </w:tabs>
            </w:pPr>
            <w:r>
              <w:rPr>
                <w:rFonts w:ascii="Times New Roman" w:eastAsia="Times New Roman" w:hAnsi="Times New Roman" w:cs="Times New Roman"/>
                <w:b/>
                <w:i/>
                <w:sz w:val="28"/>
              </w:rPr>
              <w:tab/>
            </w:r>
            <w:r>
              <w:rPr>
                <w:rFonts w:ascii="Times New Roman" w:eastAsia="Times New Roman" w:hAnsi="Times New Roman" w:cs="Times New Roman"/>
                <w:b/>
                <w:i/>
                <w:sz w:val="28"/>
              </w:rPr>
              <w:tab/>
              <w:t>Муниципальный уровень</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jc w:val="both"/>
            </w:pPr>
            <w:r>
              <w:rPr>
                <w:rFonts w:ascii="Times New Roman" w:eastAsia="Times New Roman" w:hAnsi="Times New Roman" w:cs="Times New Roman"/>
                <w:sz w:val="28"/>
              </w:rPr>
              <w:t>Конкурс "Красота божьего мира</w:t>
            </w:r>
            <w:r w:rsidR="00547E28">
              <w:rPr>
                <w:rFonts w:ascii="Times New Roman" w:eastAsia="Times New Roman" w:hAnsi="Times New Roman" w:cs="Times New Roman"/>
                <w:sz w:val="28"/>
              </w:rPr>
              <w:t>"</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jc w:val="both"/>
            </w:pPr>
            <w:r>
              <w:rPr>
                <w:rFonts w:ascii="Times New Roman" w:eastAsia="Times New Roman" w:hAnsi="Times New Roman" w:cs="Times New Roman"/>
                <w:sz w:val="28"/>
                <w:shd w:val="clear" w:color="auto" w:fill="FFFFFF"/>
              </w:rPr>
              <w:t>5 участников</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rPr>
              <w:t>сертификаты за участие</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jc w:val="both"/>
              <w:rPr>
                <w:rFonts w:ascii="Calibri" w:eastAsia="Calibri" w:hAnsi="Calibri" w:cs="Calibri"/>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jc w:val="both"/>
              <w:rPr>
                <w:rFonts w:ascii="Calibri" w:eastAsia="Calibri" w:hAnsi="Calibri" w:cs="Calibri"/>
              </w:rPr>
            </w:pP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E748F4">
            <w:pPr>
              <w:jc w:val="both"/>
              <w:rPr>
                <w:rFonts w:ascii="Calibri" w:eastAsia="Calibri" w:hAnsi="Calibri" w:cs="Calibri"/>
              </w:rPr>
            </w:pPr>
          </w:p>
        </w:tc>
      </w:tr>
      <w:tr w:rsidR="00E748F4">
        <w:trPr>
          <w:trHeight w:val="1"/>
        </w:trPr>
        <w:tc>
          <w:tcPr>
            <w:tcW w:w="1077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center"/>
            </w:pPr>
            <w:r>
              <w:rPr>
                <w:rFonts w:ascii="Times New Roman" w:eastAsia="Times New Roman" w:hAnsi="Times New Roman" w:cs="Times New Roman"/>
                <w:b/>
                <w:i/>
                <w:sz w:val="28"/>
              </w:rPr>
              <w:t xml:space="preserve">     Международный уровень.</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jc w:val="both"/>
            </w:pPr>
            <w:r>
              <w:rPr>
                <w:rFonts w:ascii="Times New Roman" w:eastAsia="Times New Roman" w:hAnsi="Times New Roman" w:cs="Times New Roman"/>
                <w:sz w:val="28"/>
              </w:rPr>
              <w:t xml:space="preserve">    </w:t>
            </w:r>
            <w:r w:rsidR="00547E28">
              <w:rPr>
                <w:rFonts w:ascii="Times New Roman" w:eastAsia="Times New Roman" w:hAnsi="Times New Roman" w:cs="Times New Roman"/>
                <w:sz w:val="28"/>
              </w:rPr>
              <w:t>Междун</w:t>
            </w:r>
            <w:r>
              <w:rPr>
                <w:rFonts w:ascii="Times New Roman" w:eastAsia="Times New Roman" w:hAnsi="Times New Roman" w:cs="Times New Roman"/>
                <w:sz w:val="28"/>
              </w:rPr>
              <w:t xml:space="preserve">ародный </w:t>
            </w:r>
            <w:r w:rsidR="00547E28">
              <w:rPr>
                <w:rFonts w:ascii="Times New Roman" w:eastAsia="Times New Roman" w:hAnsi="Times New Roman" w:cs="Times New Roman"/>
                <w:sz w:val="28"/>
              </w:rPr>
              <w:t>к</w:t>
            </w:r>
            <w:r>
              <w:rPr>
                <w:rFonts w:ascii="Times New Roman" w:eastAsia="Times New Roman" w:hAnsi="Times New Roman" w:cs="Times New Roman"/>
                <w:sz w:val="28"/>
              </w:rPr>
              <w:t>онкурс   «Безопасная опасность</w:t>
            </w:r>
            <w:r w:rsidR="00547E28">
              <w:rPr>
                <w:rFonts w:ascii="Times New Roman" w:eastAsia="Times New Roman" w:hAnsi="Times New Roman" w:cs="Times New Roman"/>
                <w:sz w:val="28"/>
              </w:rPr>
              <w:t>».</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jc w:val="both"/>
            </w:pPr>
            <w:r>
              <w:rPr>
                <w:rFonts w:ascii="Times New Roman" w:eastAsia="Times New Roman" w:hAnsi="Times New Roman" w:cs="Times New Roman"/>
                <w:sz w:val="28"/>
                <w:shd w:val="clear" w:color="auto" w:fill="FFFFFF"/>
              </w:rPr>
              <w:t>2</w:t>
            </w:r>
            <w:r w:rsidR="00547E28">
              <w:rPr>
                <w:rFonts w:ascii="Times New Roman" w:eastAsia="Times New Roman" w:hAnsi="Times New Roman" w:cs="Times New Roman"/>
                <w:sz w:val="28"/>
                <w:shd w:val="clear" w:color="auto" w:fill="FFFFFF"/>
              </w:rPr>
              <w:t xml:space="preserve"> участник</w:t>
            </w:r>
            <w:r>
              <w:rPr>
                <w:rFonts w:ascii="Times New Roman" w:eastAsia="Times New Roman" w:hAnsi="Times New Roman" w:cs="Times New Roman"/>
                <w:sz w:val="28"/>
                <w:shd w:val="clear" w:color="auto" w:fill="FFFFFF"/>
              </w:rPr>
              <w:t>а</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sz w:val="28"/>
              </w:rPr>
              <w:t>Д</w:t>
            </w:r>
            <w:r w:rsidR="00786AAC">
              <w:rPr>
                <w:rFonts w:ascii="Times New Roman" w:eastAsia="Times New Roman" w:hAnsi="Times New Roman" w:cs="Times New Roman"/>
                <w:sz w:val="28"/>
              </w:rPr>
              <w:t>иплом 1 место (Солупаева Дария, Кудряшова Милана</w:t>
            </w:r>
            <w:r>
              <w:rPr>
                <w:rFonts w:ascii="Times New Roman" w:eastAsia="Times New Roman" w:hAnsi="Times New Roman" w:cs="Times New Roman"/>
                <w:sz w:val="28"/>
              </w:rPr>
              <w:t>).</w:t>
            </w:r>
          </w:p>
        </w:tc>
      </w:tr>
      <w:tr w:rsidR="00E748F4">
        <w:trPr>
          <w:trHeight w:val="1"/>
        </w:trPr>
        <w:tc>
          <w:tcPr>
            <w:tcW w:w="1077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pPr>
            <w:r>
              <w:rPr>
                <w:rFonts w:ascii="Times New Roman" w:eastAsia="Times New Roman" w:hAnsi="Times New Roman" w:cs="Times New Roman"/>
                <w:b/>
                <w:i/>
                <w:sz w:val="28"/>
              </w:rPr>
              <w:t xml:space="preserve">                                               </w:t>
            </w:r>
            <w:r w:rsidR="00786AAC">
              <w:rPr>
                <w:rFonts w:ascii="Times New Roman" w:eastAsia="Times New Roman" w:hAnsi="Times New Roman" w:cs="Times New Roman"/>
                <w:b/>
                <w:i/>
                <w:sz w:val="28"/>
              </w:rPr>
              <w:t xml:space="preserve">   </w:t>
            </w:r>
            <w:r>
              <w:rPr>
                <w:rFonts w:ascii="Times New Roman" w:eastAsia="Times New Roman" w:hAnsi="Times New Roman" w:cs="Times New Roman"/>
                <w:b/>
                <w:i/>
                <w:sz w:val="28"/>
              </w:rPr>
              <w:t>Всероссийский уровень.</w:t>
            </w:r>
          </w:p>
        </w:tc>
      </w:tr>
      <w:tr w:rsidR="00E748F4">
        <w:trPr>
          <w:trHeight w:val="1"/>
        </w:trPr>
        <w:tc>
          <w:tcPr>
            <w:tcW w:w="55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Всероссийский конкурс «Страна </w:t>
            </w:r>
            <w:r>
              <w:rPr>
                <w:rFonts w:ascii="Times New Roman" w:eastAsia="Times New Roman" w:hAnsi="Times New Roman" w:cs="Times New Roman"/>
                <w:sz w:val="28"/>
              </w:rPr>
              <w:lastRenderedPageBreak/>
              <w:t>талантов</w:t>
            </w:r>
            <w:r w:rsidR="00547E28">
              <w:rPr>
                <w:rFonts w:ascii="Times New Roman" w:eastAsia="Times New Roman" w:hAnsi="Times New Roman" w:cs="Times New Roman"/>
                <w:sz w:val="28"/>
              </w:rPr>
              <w:t>».</w:t>
            </w:r>
          </w:p>
          <w:p w:rsidR="00E748F4" w:rsidRDefault="00E748F4">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«Хочу все знать».</w:t>
            </w:r>
          </w:p>
          <w:p w:rsidR="00E748F4" w:rsidRDefault="00E748F4">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Всероссийская акция "Безопасность детей на дорогах"</w:t>
            </w: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E748F4">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w:t>
            </w:r>
            <w:r w:rsidR="00786AAC">
              <w:rPr>
                <w:rFonts w:ascii="Times New Roman" w:eastAsia="Times New Roman" w:hAnsi="Times New Roman" w:cs="Times New Roman"/>
                <w:sz w:val="28"/>
              </w:rPr>
              <w:t>урс «Мир вокруг нас</w:t>
            </w:r>
            <w:r>
              <w:rPr>
                <w:rFonts w:ascii="Times New Roman" w:eastAsia="Times New Roman" w:hAnsi="Times New Roman" w:cs="Times New Roman"/>
                <w:sz w:val="28"/>
              </w:rPr>
              <w:t>».</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«Дорожная азбука для дошколят».</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Всероссийский конкурс «Творчество и интеллект».</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Всеро</w:t>
            </w:r>
            <w:r w:rsidR="00786AAC">
              <w:rPr>
                <w:rFonts w:ascii="Times New Roman" w:eastAsia="Times New Roman" w:hAnsi="Times New Roman" w:cs="Times New Roman"/>
                <w:sz w:val="28"/>
              </w:rPr>
              <w:t>ссийский конкурс «Творческий поиск</w:t>
            </w:r>
            <w:r>
              <w:rPr>
                <w:rFonts w:ascii="Times New Roman" w:eastAsia="Times New Roman" w:hAnsi="Times New Roman" w:cs="Times New Roman"/>
                <w:sz w:val="28"/>
              </w:rPr>
              <w:t>».</w:t>
            </w:r>
          </w:p>
          <w:p w:rsidR="00E748F4" w:rsidRDefault="00E748F4">
            <w:pPr>
              <w:jc w:val="both"/>
              <w:rPr>
                <w:rFonts w:ascii="Times New Roman" w:eastAsia="Times New Roman" w:hAnsi="Times New Roman" w:cs="Times New Roman"/>
                <w:sz w:val="28"/>
              </w:rPr>
            </w:pPr>
          </w:p>
          <w:p w:rsidR="00E748F4" w:rsidRDefault="00E748F4">
            <w:pPr>
              <w:jc w:val="both"/>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1 участник</w:t>
            </w:r>
          </w:p>
          <w:p w:rsidR="00E748F4" w:rsidRDefault="00E748F4">
            <w:pPr>
              <w:jc w:val="both"/>
              <w:rPr>
                <w:rFonts w:ascii="Times New Roman" w:eastAsia="Times New Roman" w:hAnsi="Times New Roman" w:cs="Times New Roman"/>
                <w:sz w:val="28"/>
                <w:shd w:val="clear" w:color="auto" w:fill="FFFFFF"/>
              </w:rPr>
            </w:pPr>
          </w:p>
          <w:p w:rsidR="00E33859" w:rsidRDefault="00E33859">
            <w:pPr>
              <w:jc w:val="both"/>
              <w:rPr>
                <w:rFonts w:ascii="Times New Roman" w:eastAsia="Times New Roman" w:hAnsi="Times New Roman" w:cs="Times New Roman"/>
                <w:sz w:val="28"/>
                <w:shd w:val="clear" w:color="auto" w:fill="FFFFFF"/>
              </w:rPr>
            </w:pP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11 участников</w:t>
            </w: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748F4" w:rsidRDefault="00E748F4">
            <w:pPr>
              <w:jc w:val="both"/>
              <w:rPr>
                <w:rFonts w:ascii="Times New Roman" w:eastAsia="Times New Roman" w:hAnsi="Times New Roman" w:cs="Times New Roman"/>
                <w:sz w:val="28"/>
                <w:shd w:val="clear" w:color="auto" w:fill="FFFFFF"/>
              </w:rPr>
            </w:pPr>
          </w:p>
          <w:p w:rsidR="00E33859" w:rsidRDefault="00E33859">
            <w:pPr>
              <w:jc w:val="both"/>
              <w:rPr>
                <w:rFonts w:ascii="Times New Roman" w:eastAsia="Times New Roman" w:hAnsi="Times New Roman" w:cs="Times New Roman"/>
                <w:sz w:val="28"/>
                <w:shd w:val="clear" w:color="auto" w:fill="FFFFFF"/>
              </w:rPr>
            </w:pPr>
          </w:p>
          <w:p w:rsidR="00E33859" w:rsidRDefault="00E33859">
            <w:pPr>
              <w:jc w:val="both"/>
              <w:rPr>
                <w:rFonts w:ascii="Times New Roman" w:eastAsia="Times New Roman" w:hAnsi="Times New Roman" w:cs="Times New Roman"/>
                <w:sz w:val="28"/>
                <w:shd w:val="clear" w:color="auto" w:fill="FFFFFF"/>
              </w:rPr>
            </w:pPr>
          </w:p>
          <w:p w:rsidR="00E33859"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33859" w:rsidRDefault="00E33859">
            <w:pPr>
              <w:jc w:val="both"/>
              <w:rPr>
                <w:rFonts w:ascii="Times New Roman" w:eastAsia="Times New Roman" w:hAnsi="Times New Roman" w:cs="Times New Roman"/>
                <w:sz w:val="28"/>
                <w:shd w:val="clear" w:color="auto" w:fill="FFFFFF"/>
              </w:rPr>
            </w:pP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748F4" w:rsidRDefault="00547E28">
            <w:pPr>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1 участник</w:t>
            </w:r>
          </w:p>
          <w:p w:rsidR="00E33859" w:rsidRDefault="00E33859">
            <w:pPr>
              <w:jc w:val="both"/>
              <w:rPr>
                <w:rFonts w:ascii="Times New Roman" w:eastAsia="Times New Roman" w:hAnsi="Times New Roman" w:cs="Times New Roman"/>
                <w:sz w:val="28"/>
                <w:shd w:val="clear" w:color="auto" w:fill="FFFFFF"/>
              </w:rPr>
            </w:pPr>
          </w:p>
          <w:p w:rsidR="00E748F4" w:rsidRDefault="00547E28">
            <w:pPr>
              <w:jc w:val="both"/>
            </w:pPr>
            <w:r>
              <w:rPr>
                <w:rFonts w:ascii="Times New Roman" w:eastAsia="Times New Roman" w:hAnsi="Times New Roman" w:cs="Times New Roman"/>
                <w:sz w:val="28"/>
                <w:shd w:val="clear" w:color="auto" w:fill="FFFFFF"/>
              </w:rPr>
              <w:t>1 участник</w:t>
            </w:r>
          </w:p>
        </w:tc>
        <w:tc>
          <w:tcPr>
            <w:tcW w:w="26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48F4" w:rsidRDefault="00786AAC">
            <w:pPr>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Диплом 1 место(Гулько </w:t>
            </w:r>
            <w:r>
              <w:rPr>
                <w:rFonts w:ascii="Times New Roman" w:eastAsia="Times New Roman" w:hAnsi="Times New Roman" w:cs="Times New Roman"/>
                <w:sz w:val="28"/>
              </w:rPr>
              <w:lastRenderedPageBreak/>
              <w:t xml:space="preserve">Елизавета </w:t>
            </w:r>
            <w:r w:rsidR="00547E28">
              <w:rPr>
                <w:rFonts w:ascii="Times New Roman" w:eastAsia="Times New Roman" w:hAnsi="Times New Roman" w:cs="Times New Roman"/>
                <w:sz w:val="28"/>
              </w:rPr>
              <w:t>).</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Д</w:t>
            </w:r>
            <w:r w:rsidR="00786AAC">
              <w:rPr>
                <w:rFonts w:ascii="Times New Roman" w:eastAsia="Times New Roman" w:hAnsi="Times New Roman" w:cs="Times New Roman"/>
                <w:sz w:val="28"/>
              </w:rPr>
              <w:t>иплом 1 место (Шевченко Анастасия</w:t>
            </w:r>
            <w:r>
              <w:rPr>
                <w:rFonts w:ascii="Times New Roman" w:eastAsia="Times New Roman" w:hAnsi="Times New Roman" w:cs="Times New Roman"/>
                <w:sz w:val="28"/>
              </w:rPr>
              <w:t>).</w:t>
            </w:r>
          </w:p>
          <w:p w:rsidR="00E33859" w:rsidRDefault="00E33859">
            <w:pPr>
              <w:jc w:val="both"/>
              <w:rPr>
                <w:rFonts w:ascii="Times New Roman" w:eastAsia="Times New Roman" w:hAnsi="Times New Roman" w:cs="Times New Roman"/>
                <w:sz w:val="28"/>
              </w:rPr>
            </w:pP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Диплом лауреата-победителя:</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Шарафаненко Иван;</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Чубарь Арина;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Васин Александр;</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Елькина Мария;</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Крюкова Елизавета;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Кошман Кира;</w:t>
            </w:r>
          </w:p>
          <w:p w:rsidR="00E748F4" w:rsidRDefault="00547E28">
            <w:pPr>
              <w:jc w:val="both"/>
              <w:rPr>
                <w:rFonts w:ascii="Times New Roman" w:eastAsia="Times New Roman" w:hAnsi="Times New Roman" w:cs="Times New Roman"/>
                <w:sz w:val="28"/>
              </w:rPr>
            </w:pPr>
            <w:r>
              <w:rPr>
                <w:rFonts w:ascii="Times New Roman" w:eastAsia="Times New Roman" w:hAnsi="Times New Roman" w:cs="Times New Roman"/>
                <w:sz w:val="28"/>
              </w:rPr>
              <w:t>Иост Елизавета</w:t>
            </w:r>
          </w:p>
          <w:p w:rsidR="00E748F4" w:rsidRDefault="00786AAC">
            <w:pPr>
              <w:jc w:val="both"/>
              <w:rPr>
                <w:rFonts w:ascii="Times New Roman" w:eastAsia="Times New Roman" w:hAnsi="Times New Roman" w:cs="Times New Roman"/>
                <w:sz w:val="28"/>
              </w:rPr>
            </w:pPr>
            <w:r>
              <w:rPr>
                <w:rFonts w:ascii="Times New Roman" w:eastAsia="Times New Roman" w:hAnsi="Times New Roman" w:cs="Times New Roman"/>
                <w:sz w:val="28"/>
              </w:rPr>
              <w:t>Диплом 1 степени (Коноводов Саша</w:t>
            </w:r>
            <w:r w:rsidR="00547E28">
              <w:rPr>
                <w:rFonts w:ascii="Times New Roman" w:eastAsia="Times New Roman" w:hAnsi="Times New Roman" w:cs="Times New Roman"/>
                <w:sz w:val="28"/>
              </w:rPr>
              <w:t>)</w:t>
            </w:r>
          </w:p>
          <w:p w:rsidR="00E748F4" w:rsidRDefault="00786AAC">
            <w:pPr>
              <w:jc w:val="both"/>
              <w:rPr>
                <w:rFonts w:ascii="Times New Roman" w:eastAsia="Times New Roman" w:hAnsi="Times New Roman" w:cs="Times New Roman"/>
                <w:sz w:val="28"/>
              </w:rPr>
            </w:pPr>
            <w:r>
              <w:rPr>
                <w:rFonts w:ascii="Times New Roman" w:eastAsia="Times New Roman" w:hAnsi="Times New Roman" w:cs="Times New Roman"/>
                <w:sz w:val="28"/>
              </w:rPr>
              <w:t>Диплом 1 место (Богомаз Максим</w:t>
            </w:r>
            <w:r w:rsidR="00547E28">
              <w:rPr>
                <w:rFonts w:ascii="Times New Roman" w:eastAsia="Times New Roman" w:hAnsi="Times New Roman" w:cs="Times New Roman"/>
                <w:sz w:val="28"/>
              </w:rPr>
              <w:t>)</w:t>
            </w:r>
          </w:p>
          <w:p w:rsidR="00E748F4" w:rsidRDefault="00E33859">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Диплом 1 место </w:t>
            </w:r>
            <w:r w:rsidR="00547E28">
              <w:rPr>
                <w:rFonts w:ascii="Times New Roman" w:eastAsia="Times New Roman" w:hAnsi="Times New Roman" w:cs="Times New Roman"/>
                <w:sz w:val="28"/>
              </w:rPr>
              <w:t>(Хизунова Ксения)</w:t>
            </w:r>
          </w:p>
          <w:p w:rsidR="00E748F4" w:rsidRDefault="00E33859">
            <w:pPr>
              <w:jc w:val="both"/>
            </w:pPr>
            <w:r>
              <w:rPr>
                <w:rFonts w:ascii="Times New Roman" w:eastAsia="Times New Roman" w:hAnsi="Times New Roman" w:cs="Times New Roman"/>
                <w:sz w:val="28"/>
              </w:rPr>
              <w:t xml:space="preserve">Диплом 1 место </w:t>
            </w:r>
            <w:r w:rsidR="00547E28">
              <w:rPr>
                <w:rFonts w:ascii="Times New Roman" w:eastAsia="Times New Roman" w:hAnsi="Times New Roman" w:cs="Times New Roman"/>
                <w:sz w:val="28"/>
              </w:rPr>
              <w:t>(Климова Ксения</w:t>
            </w:r>
            <w:r>
              <w:rPr>
                <w:rFonts w:ascii="Times New Roman" w:eastAsia="Times New Roman" w:hAnsi="Times New Roman" w:cs="Times New Roman"/>
                <w:sz w:val="28"/>
              </w:rPr>
              <w:t>)</w:t>
            </w:r>
          </w:p>
        </w:tc>
      </w:tr>
    </w:tbl>
    <w:p w:rsidR="00E748F4" w:rsidRDefault="00E748F4">
      <w:pPr>
        <w:spacing w:after="0" w:line="240" w:lineRule="auto"/>
        <w:jc w:val="both"/>
        <w:rPr>
          <w:rFonts w:ascii="Times New Roman" w:eastAsia="Times New Roman" w:hAnsi="Times New Roman" w:cs="Times New Roman"/>
          <w:sz w:val="28"/>
        </w:rPr>
      </w:pPr>
    </w:p>
    <w:p w:rsidR="00E748F4" w:rsidRDefault="00547E28">
      <w:pPr>
        <w:spacing w:after="0" w:line="240" w:lineRule="auto"/>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 xml:space="preserve">Вывод: </w:t>
      </w:r>
      <w:r>
        <w:rPr>
          <w:rFonts w:ascii="Times New Roman" w:eastAsia="Times New Roman" w:hAnsi="Times New Roman" w:cs="Times New Roman"/>
          <w:sz w:val="28"/>
          <w:shd w:val="clear" w:color="auto" w:fill="FFFFFF"/>
        </w:rPr>
        <w:t xml:space="preserve">Образовательный процесс в ДОУ организован в соответствии с требованиями, предъявляемыми законодательством к дошкольному образованию и направлен на сохранение и укрепление здоровья воспитанников, предоставление равных возможностей для полноценного развития каждого ребёнка.  Организация образовательного процесса в </w:t>
      </w:r>
      <w:r>
        <w:rPr>
          <w:rFonts w:ascii="Times New Roman" w:eastAsia="Times New Roman" w:hAnsi="Times New Roman" w:cs="Times New Roman"/>
          <w:sz w:val="28"/>
          <w:shd w:val="clear" w:color="auto" w:fill="FFFFFF"/>
        </w:rPr>
        <w:lastRenderedPageBreak/>
        <w:t>детском саду осуществляется в соответствии с годовым планированием, с образовательной программой дошкольного образования на основе ФГОС и учебным планом непрерывной образовательной деятельности. Ко</w:t>
      </w:r>
      <w:r w:rsidR="00786AAC">
        <w:rPr>
          <w:rFonts w:ascii="Times New Roman" w:eastAsia="Times New Roman" w:hAnsi="Times New Roman" w:cs="Times New Roman"/>
          <w:sz w:val="28"/>
          <w:shd w:val="clear" w:color="auto" w:fill="FFFFFF"/>
        </w:rPr>
        <w:t>личество и продолжительность ООД</w:t>
      </w:r>
      <w:r>
        <w:rPr>
          <w:rFonts w:ascii="Times New Roman" w:eastAsia="Times New Roman" w:hAnsi="Times New Roman" w:cs="Times New Roman"/>
          <w:sz w:val="28"/>
          <w:shd w:val="clear" w:color="auto" w:fill="FFFFFF"/>
        </w:rPr>
        <w:t>, устанавливаются в соответствии с санитарно-гигиеническими нормами и требованиями. Целесообразное использование новых педагогических технологий позволило повысить уровень освоения детьми образовательной программы дошкольного образования.</w:t>
      </w:r>
    </w:p>
    <w:p w:rsidR="00E748F4" w:rsidRDefault="00547E28">
      <w:pPr>
        <w:spacing w:after="0" w:line="240" w:lineRule="auto"/>
        <w:ind w:firstLine="360"/>
        <w:jc w:val="both"/>
        <w:rPr>
          <w:rFonts w:ascii="Times New Roman" w:eastAsia="Times New Roman" w:hAnsi="Times New Roman" w:cs="Times New Roman"/>
          <w:b/>
          <w:sz w:val="28"/>
          <w:shd w:val="clear" w:color="auto" w:fill="FFFFFF"/>
        </w:rPr>
      </w:pPr>
      <w:r>
        <w:rPr>
          <w:rFonts w:ascii="Times New Roman" w:eastAsia="Times New Roman" w:hAnsi="Times New Roman" w:cs="Times New Roman"/>
          <w:sz w:val="28"/>
          <w:shd w:val="clear" w:color="auto" w:fill="FFFFFF"/>
        </w:rPr>
        <w:t xml:space="preserve">Базисные и парциальные программы, используемые в ДОУ для организации воспитательно-образовательного процесса с детьми, реализованы.      </w:t>
      </w:r>
    </w:p>
    <w:p w:rsidR="00E748F4" w:rsidRDefault="00E748F4">
      <w:pPr>
        <w:spacing w:after="0" w:line="240" w:lineRule="auto"/>
        <w:ind w:firstLine="360"/>
        <w:rPr>
          <w:rFonts w:ascii="Times New Roman" w:eastAsia="Times New Roman" w:hAnsi="Times New Roman" w:cs="Times New Roman"/>
          <w:color w:val="000000"/>
          <w:sz w:val="28"/>
          <w:shd w:val="clear" w:color="auto" w:fill="FFFFFF"/>
        </w:rPr>
      </w:pPr>
    </w:p>
    <w:p w:rsidR="00E748F4" w:rsidRDefault="00547E28">
      <w:pPr>
        <w:spacing w:after="0" w:line="240" w:lineRule="auto"/>
        <w:ind w:firstLine="360"/>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color w:val="000000"/>
          <w:sz w:val="28"/>
          <w:shd w:val="clear" w:color="auto" w:fill="FFFFFF"/>
        </w:rPr>
        <w:t>Раздел 2. Результаты анализа показателей</w:t>
      </w:r>
    </w:p>
    <w:tbl>
      <w:tblPr>
        <w:tblW w:w="0" w:type="auto"/>
        <w:tblInd w:w="98" w:type="dxa"/>
        <w:tblCellMar>
          <w:left w:w="10" w:type="dxa"/>
          <w:right w:w="10" w:type="dxa"/>
        </w:tblCellMar>
        <w:tblLook w:val="0000" w:firstRow="0" w:lastRow="0" w:firstColumn="0" w:lastColumn="0" w:noHBand="0" w:noVBand="0"/>
      </w:tblPr>
      <w:tblGrid>
        <w:gridCol w:w="831"/>
        <w:gridCol w:w="3836"/>
        <w:gridCol w:w="1320"/>
        <w:gridCol w:w="1106"/>
        <w:gridCol w:w="1106"/>
        <w:gridCol w:w="1274"/>
      </w:tblGrid>
      <w:tr w:rsidR="00E748F4">
        <w:trPr>
          <w:trHeight w:val="80"/>
        </w:trPr>
        <w:tc>
          <w:tcPr>
            <w:tcW w:w="91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748F4" w:rsidRDefault="00E748F4">
            <w:pPr>
              <w:tabs>
                <w:tab w:val="left" w:pos="284"/>
              </w:tabs>
              <w:spacing w:after="0" w:line="240" w:lineRule="auto"/>
              <w:rPr>
                <w:rFonts w:ascii="Calibri" w:eastAsia="Calibri" w:hAnsi="Calibri" w:cs="Calibri"/>
              </w:rPr>
            </w:pPr>
          </w:p>
        </w:tc>
        <w:tc>
          <w:tcPr>
            <w:tcW w:w="447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748F4" w:rsidRDefault="00E748F4">
            <w:pPr>
              <w:spacing w:after="0" w:line="240" w:lineRule="auto"/>
              <w:rPr>
                <w:rFonts w:ascii="Calibri" w:eastAsia="Calibri" w:hAnsi="Calibri" w:cs="Calibri"/>
              </w:rPr>
            </w:pPr>
          </w:p>
        </w:tc>
        <w:tc>
          <w:tcPr>
            <w:tcW w:w="147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E748F4" w:rsidRDefault="00E748F4">
            <w:pPr>
              <w:spacing w:after="0" w:line="240" w:lineRule="auto"/>
              <w:rPr>
                <w:rFonts w:ascii="Calibri" w:eastAsia="Calibri" w:hAnsi="Calibri" w:cs="Calibri"/>
              </w:rPr>
            </w:pPr>
          </w:p>
        </w:tc>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E748F4" w:rsidRDefault="00E748F4">
            <w:pPr>
              <w:spacing w:after="0" w:line="240" w:lineRule="auto"/>
              <w:rPr>
                <w:rFonts w:ascii="Calibri" w:eastAsia="Calibri" w:hAnsi="Calibri" w:cs="Calibri"/>
              </w:rPr>
            </w:pPr>
          </w:p>
        </w:tc>
        <w:tc>
          <w:tcPr>
            <w:tcW w:w="12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E748F4" w:rsidRDefault="00E748F4">
            <w:pPr>
              <w:spacing w:after="0" w:line="240" w:lineRule="auto"/>
              <w:rPr>
                <w:rFonts w:ascii="Calibri" w:eastAsia="Calibri" w:hAnsi="Calibri" w:cs="Calibri"/>
              </w:rPr>
            </w:pPr>
          </w:p>
        </w:tc>
        <w:tc>
          <w:tcPr>
            <w:tcW w:w="1419"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E748F4" w:rsidRDefault="00E748F4">
            <w:pPr>
              <w:spacing w:after="0" w:line="240" w:lineRule="auto"/>
              <w:ind w:right="-74"/>
              <w:rPr>
                <w:rFonts w:ascii="Calibri" w:eastAsia="Calibri" w:hAnsi="Calibri" w:cs="Calibri"/>
              </w:rPr>
            </w:pPr>
          </w:p>
        </w:tc>
      </w:tr>
      <w:tr w:rsidR="00E748F4">
        <w:trPr>
          <w:trHeight w:val="390"/>
        </w:trPr>
        <w:tc>
          <w:tcPr>
            <w:tcW w:w="916"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п/п</w:t>
            </w:r>
          </w:p>
        </w:tc>
        <w:tc>
          <w:tcPr>
            <w:tcW w:w="4471"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Показатели</w:t>
            </w:r>
          </w:p>
        </w:tc>
        <w:tc>
          <w:tcPr>
            <w:tcW w:w="1471"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Единица измерения</w:t>
            </w:r>
          </w:p>
        </w:tc>
        <w:tc>
          <w:tcPr>
            <w:tcW w:w="2596" w:type="dxa"/>
            <w:gridSpan w:val="2"/>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Календарный год</w:t>
            </w:r>
          </w:p>
        </w:tc>
        <w:tc>
          <w:tcPr>
            <w:tcW w:w="1419"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Динамика</w:t>
            </w:r>
          </w:p>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42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Образовательная деятельность</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786AAC">
            <w:pPr>
              <w:spacing w:after="0" w:line="240" w:lineRule="auto"/>
              <w:jc w:val="center"/>
            </w:pPr>
            <w:r>
              <w:rPr>
                <w:rFonts w:ascii="Times New Roman" w:eastAsia="Times New Roman" w:hAnsi="Times New Roman" w:cs="Times New Roman"/>
                <w:color w:val="000000"/>
                <w:sz w:val="28"/>
              </w:rPr>
              <w:t>2019</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786AAC">
            <w:pPr>
              <w:spacing w:after="0" w:line="240" w:lineRule="auto"/>
              <w:jc w:val="center"/>
            </w:pPr>
            <w:r>
              <w:rPr>
                <w:rFonts w:ascii="Times New Roman" w:eastAsia="Times New Roman" w:hAnsi="Times New Roman" w:cs="Times New Roman"/>
                <w:color w:val="000000"/>
                <w:sz w:val="28"/>
              </w:rPr>
              <w:t>2020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2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воспитанников, осваивающих образовательную программу дошкольного образования, в том числе: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786AAC">
            <w:pPr>
              <w:spacing w:after="0" w:line="240" w:lineRule="auto"/>
              <w:jc w:val="center"/>
            </w:pPr>
            <w:r>
              <w:rPr>
                <w:rFonts w:ascii="Times New Roman" w:eastAsia="Times New Roman" w:hAnsi="Times New Roman" w:cs="Times New Roman"/>
                <w:color w:val="000000"/>
                <w:sz w:val="28"/>
              </w:rPr>
              <w:t>78</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786AAC">
            <w:pPr>
              <w:spacing w:after="0" w:line="240" w:lineRule="auto"/>
              <w:jc w:val="center"/>
            </w:pPr>
            <w:r>
              <w:rPr>
                <w:rFonts w:ascii="Times New Roman" w:eastAsia="Times New Roman" w:hAnsi="Times New Roman" w:cs="Times New Roman"/>
                <w:color w:val="000000"/>
                <w:sz w:val="28"/>
              </w:rPr>
              <w:t>71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 </w:t>
            </w:r>
            <w:r w:rsidR="00E33859">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полного дня (8 - 12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786AAC">
            <w:pPr>
              <w:spacing w:after="0" w:line="240" w:lineRule="auto"/>
              <w:jc w:val="center"/>
            </w:pPr>
            <w:r>
              <w:rPr>
                <w:rFonts w:ascii="Times New Roman" w:eastAsia="Times New Roman" w:hAnsi="Times New Roman" w:cs="Times New Roman"/>
                <w:color w:val="000000"/>
                <w:sz w:val="28"/>
              </w:rPr>
              <w:t>78</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786AAC">
            <w:pPr>
              <w:spacing w:after="0" w:line="240" w:lineRule="auto"/>
              <w:jc w:val="center"/>
            </w:pPr>
            <w:r>
              <w:rPr>
                <w:rFonts w:ascii="Times New Roman" w:eastAsia="Times New Roman" w:hAnsi="Times New Roman" w:cs="Times New Roman"/>
                <w:color w:val="000000"/>
                <w:sz w:val="28"/>
              </w:rPr>
              <w:t>71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43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кратковременного пребывания (3 - 5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45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семейной дошкольной группе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форме семейного образования с психолого-педагогическим сопровождением на базе дошкольной образовательной организации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42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воспитанников в возрасте до 3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22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17</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A5996" w:rsidP="003A5996">
            <w:pPr>
              <w:spacing w:after="0" w:line="240" w:lineRule="auto"/>
              <w:jc w:val="both"/>
            </w:pPr>
            <w:r>
              <w:rPr>
                <w:rFonts w:ascii="Times New Roman" w:eastAsia="Times New Roman" w:hAnsi="Times New Roman" w:cs="Times New Roman"/>
                <w:color w:val="000000"/>
                <w:sz w:val="28"/>
              </w:rPr>
              <w:t>-</w:t>
            </w:r>
          </w:p>
        </w:tc>
      </w:tr>
      <w:tr w:rsidR="00E748F4">
        <w:trPr>
          <w:trHeight w:val="45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воспитанников в возрасте от 3 до 8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56</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54</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 xml:space="preserve">Численность/удельный вес численности воспитанников в общей численности </w:t>
            </w:r>
            <w:r>
              <w:rPr>
                <w:rFonts w:ascii="Times New Roman" w:eastAsia="Times New Roman" w:hAnsi="Times New Roman" w:cs="Times New Roman"/>
                <w:color w:val="000000"/>
                <w:sz w:val="28"/>
              </w:rPr>
              <w:lastRenderedPageBreak/>
              <w:t>воспитанников, получающих услуги присмотра и ухода: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78/100</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71</w:t>
            </w:r>
            <w:r w:rsidR="00547E28">
              <w:rPr>
                <w:rFonts w:ascii="Times New Roman" w:eastAsia="Times New Roman" w:hAnsi="Times New Roman" w:cs="Times New Roman"/>
                <w:color w:val="000000"/>
                <w:sz w:val="28"/>
              </w:rPr>
              <w:t>/100%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полного дня (8 - 12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78</w:t>
            </w:r>
            <w:r w:rsidR="00547E28">
              <w:rPr>
                <w:rFonts w:ascii="Times New Roman" w:eastAsia="Times New Roman" w:hAnsi="Times New Roman" w:cs="Times New Roman"/>
                <w:color w:val="000000"/>
                <w:sz w:val="28"/>
              </w:rPr>
              <w:t>/100%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71</w:t>
            </w:r>
            <w:r w:rsidR="00547E28">
              <w:rPr>
                <w:rFonts w:ascii="Times New Roman" w:eastAsia="Times New Roman" w:hAnsi="Times New Roman" w:cs="Times New Roman"/>
                <w:color w:val="000000"/>
                <w:sz w:val="28"/>
              </w:rPr>
              <w:t>/100%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продленного дня (12 - 14 часов)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1.4.3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 режиме круглосуточного пребывания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По коррекции недостатков в физическом и (или) психическом развитии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По освоению образовательной программы дошкольного образования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1.5.3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По присмотру и уходу</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1.6</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Средний показатель пропущенных дней при посещении дошкольной образовательной организации по болезни на одного воспитанника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дней</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40,3</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16,2</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численность педагогических работников, в том числе: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9</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высшее образование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8/88,9</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8/88,9%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8/88,9</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8/88,9%</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1.7.3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среднее профессиональное образование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1/11,1</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1.7.4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0</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0</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pPr>
          </w:p>
        </w:tc>
      </w:tr>
      <w:tr w:rsidR="00E748F4">
        <w:trPr>
          <w:trHeight w:val="15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1.8</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7/77,8</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5/55,5</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1.8.1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Высшая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3/33,3</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4/44,4</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1.8.2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Первая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rsidP="003D56F8">
            <w:pPr>
              <w:spacing w:after="0" w:line="240" w:lineRule="auto"/>
            </w:pPr>
            <w:r>
              <w:t>4/44,4%</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1/11,1</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5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1.9</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человек/%</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1.9.1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До 5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1/11,1</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2/22,2</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1.9.2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Свыше 30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2/22,2</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3/33,3</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1.10</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работников в общей численности педагогических работников в возрасте до 30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1/11,1</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2/22,2</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 xml:space="preserve">Численность/удельный вес численности педагогических работников в общей численности педагогических </w:t>
            </w:r>
            <w:r>
              <w:rPr>
                <w:rFonts w:ascii="Times New Roman" w:eastAsia="Times New Roman" w:hAnsi="Times New Roman" w:cs="Times New Roman"/>
                <w:color w:val="000000"/>
                <w:sz w:val="28"/>
              </w:rPr>
              <w:lastRenderedPageBreak/>
              <w:t>работников в возрасте от 55 лет</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2/22,2</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3/33,3</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w:t>
            </w:r>
          </w:p>
        </w:tc>
      </w:tr>
      <w:tr w:rsidR="00E748F4">
        <w:trPr>
          <w:trHeight w:val="301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3D56F8">
            <w:pPr>
              <w:spacing w:after="0" w:line="240" w:lineRule="auto"/>
              <w:jc w:val="center"/>
            </w:pPr>
            <w:r>
              <w:rPr>
                <w:rFonts w:ascii="Times New Roman" w:eastAsia="Times New Roman" w:hAnsi="Times New Roman" w:cs="Times New Roman"/>
                <w:color w:val="000000"/>
                <w:sz w:val="28"/>
              </w:rPr>
              <w:t>9/81,8</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E57F5">
            <w:pPr>
              <w:spacing w:after="0" w:line="240" w:lineRule="auto"/>
              <w:jc w:val="center"/>
            </w:pPr>
            <w:r>
              <w:rPr>
                <w:rFonts w:ascii="Times New Roman" w:eastAsia="Times New Roman" w:hAnsi="Times New Roman" w:cs="Times New Roman"/>
                <w:color w:val="000000"/>
                <w:sz w:val="28"/>
              </w:rPr>
              <w:t>8/88,9</w:t>
            </w:r>
            <w:r w:rsidR="00547E28">
              <w:rPr>
                <w:rFonts w:ascii="Times New Roman" w:eastAsia="Times New Roman" w:hAnsi="Times New Roman" w:cs="Times New Roman"/>
                <w:color w:val="000000"/>
                <w:sz w:val="28"/>
              </w:rPr>
              <w:t>%</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26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both"/>
            </w:pPr>
            <w:r>
              <w:rPr>
                <w:rFonts w:ascii="Times New Roman" w:eastAsia="Times New Roman" w:hAnsi="Times New Roman" w:cs="Times New Roman"/>
                <w:color w:val="000000"/>
                <w:sz w:val="28"/>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E57F5">
            <w:pPr>
              <w:spacing w:after="0" w:line="240" w:lineRule="auto"/>
              <w:jc w:val="center"/>
            </w:pPr>
            <w:r>
              <w:rPr>
                <w:rFonts w:ascii="Times New Roman" w:eastAsia="Times New Roman" w:hAnsi="Times New Roman" w:cs="Times New Roman"/>
                <w:color w:val="000000"/>
                <w:sz w:val="28"/>
              </w:rPr>
              <w:t>8/88,8</w:t>
            </w:r>
            <w:r w:rsidR="00547E28">
              <w:rPr>
                <w:rFonts w:ascii="Times New Roman" w:eastAsia="Times New Roman" w:hAnsi="Times New Roman" w:cs="Times New Roman"/>
                <w:color w:val="000000"/>
                <w:sz w:val="28"/>
              </w:rPr>
              <w:t>%</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E57F5">
            <w:pPr>
              <w:spacing w:after="0" w:line="240" w:lineRule="auto"/>
              <w:jc w:val="center"/>
            </w:pPr>
            <w:r>
              <w:rPr>
                <w:rFonts w:ascii="Times New Roman" w:eastAsia="Times New Roman" w:hAnsi="Times New Roman" w:cs="Times New Roman"/>
                <w:color w:val="000000"/>
                <w:sz w:val="28"/>
              </w:rPr>
              <w:t>8/88</w:t>
            </w:r>
            <w:r w:rsidR="00547E28">
              <w:rPr>
                <w:rFonts w:ascii="Times New Roman" w:eastAsia="Times New Roman" w:hAnsi="Times New Roman" w:cs="Times New Roman"/>
                <w:color w:val="000000"/>
                <w:sz w:val="28"/>
              </w:rPr>
              <w:t>,8%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Соотношение "педагогический работник/воспитанник" в дошкольной образовательной организации</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Чел/чел</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E57F5">
            <w:pPr>
              <w:spacing w:after="0" w:line="240" w:lineRule="auto"/>
              <w:jc w:val="center"/>
            </w:pPr>
            <w:r>
              <w:rPr>
                <w:rFonts w:ascii="Times New Roman" w:eastAsia="Times New Roman" w:hAnsi="Times New Roman" w:cs="Times New Roman"/>
                <w:color w:val="000000"/>
                <w:sz w:val="28"/>
              </w:rPr>
              <w:t>9/78</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E57F5">
            <w:pPr>
              <w:spacing w:after="0" w:line="240" w:lineRule="auto"/>
              <w:jc w:val="center"/>
            </w:pPr>
            <w:r>
              <w:rPr>
                <w:rFonts w:ascii="Times New Roman" w:eastAsia="Times New Roman" w:hAnsi="Times New Roman" w:cs="Times New Roman"/>
                <w:color w:val="000000"/>
                <w:sz w:val="28"/>
              </w:rPr>
              <w:t>9/71</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33859">
            <w:pPr>
              <w:spacing w:after="0" w:line="240" w:lineRule="auto"/>
              <w:jc w:val="center"/>
            </w:pPr>
            <w:r>
              <w:rPr>
                <w:rFonts w:ascii="Times New Roman" w:eastAsia="Times New Roman" w:hAnsi="Times New Roman" w:cs="Times New Roman"/>
                <w:color w:val="000000"/>
                <w:sz w:val="28"/>
              </w:rPr>
              <w:t>-</w:t>
            </w: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в образовательной организации следующих педагогических работников: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Музыкального руководителя</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lastRenderedPageBreak/>
              <w:t>1.15.2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Инструктора по физической культуре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E57F5">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Учителя-логопеда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Логопеда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Учителя-дефектолога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1.15.6</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Педагога-психолога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Инфраструктура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2.1</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Общая площадь помещений, в которых осуществляется образовательная деятельность, в расчете на одного воспитанника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Кв. м.</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687/8,5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687/8,8</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765"/>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2.2</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Площадь помещений для организации дополнительных видов деятельности воспитанников</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Кв. м.</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116 </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 xml:space="preserve">116 </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2.3</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физкультурного зала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нет</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39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2.4</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музыкального зала</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r w:rsidR="00E748F4">
        <w:trPr>
          <w:trHeight w:val="1140"/>
        </w:trPr>
        <w:tc>
          <w:tcPr>
            <w:tcW w:w="916"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2.5</w:t>
            </w:r>
          </w:p>
        </w:tc>
        <w:tc>
          <w:tcPr>
            <w:tcW w:w="4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547E28">
            <w:pPr>
              <w:spacing w:after="0" w:line="240" w:lineRule="auto"/>
            </w:pPr>
            <w:r>
              <w:rPr>
                <w:rFonts w:ascii="Times New Roman" w:eastAsia="Times New Roman" w:hAnsi="Times New Roman" w:cs="Times New Roman"/>
                <w:color w:val="000000"/>
                <w:sz w:val="28"/>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471"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E748F4" w:rsidRDefault="00E748F4">
            <w:pPr>
              <w:spacing w:after="0" w:line="240" w:lineRule="auto"/>
              <w:jc w:val="center"/>
              <w:rPr>
                <w:rFonts w:ascii="Calibri" w:eastAsia="Calibri" w:hAnsi="Calibri" w:cs="Calibri"/>
              </w:rPr>
            </w:pP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2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547E28">
            <w:pPr>
              <w:spacing w:after="0" w:line="240" w:lineRule="auto"/>
              <w:jc w:val="center"/>
            </w:pPr>
            <w:r>
              <w:rPr>
                <w:rFonts w:ascii="Times New Roman" w:eastAsia="Times New Roman" w:hAnsi="Times New Roman" w:cs="Times New Roman"/>
                <w:color w:val="000000"/>
                <w:sz w:val="28"/>
              </w:rPr>
              <w:t>да</w:t>
            </w:r>
          </w:p>
        </w:tc>
        <w:tc>
          <w:tcPr>
            <w:tcW w:w="1419"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E748F4" w:rsidRDefault="00E748F4">
            <w:pPr>
              <w:spacing w:after="0" w:line="240" w:lineRule="auto"/>
              <w:jc w:val="center"/>
              <w:rPr>
                <w:rFonts w:ascii="Calibri" w:eastAsia="Calibri" w:hAnsi="Calibri" w:cs="Calibri"/>
              </w:rPr>
            </w:pPr>
          </w:p>
        </w:tc>
      </w:tr>
    </w:tbl>
    <w:p w:rsidR="00E748F4" w:rsidRDefault="00E748F4">
      <w:pPr>
        <w:spacing w:after="0"/>
        <w:jc w:val="both"/>
        <w:rPr>
          <w:rFonts w:ascii="Times New Roman" w:eastAsia="Times New Roman" w:hAnsi="Times New Roman" w:cs="Times New Roman"/>
          <w:b/>
          <w:i/>
          <w:sz w:val="28"/>
        </w:rPr>
      </w:pPr>
    </w:p>
    <w:p w:rsidR="00E748F4" w:rsidRDefault="00547E28">
      <w:pPr>
        <w:spacing w:before="75" w:after="75"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Отчёт содержит результаты анализа образовательной деятельности ДОУ. Фактические результаты по каждому направлению деятельности  указаны в соответствующих разделах. На основании анализа работы учреж</w:t>
      </w:r>
      <w:r w:rsidR="005E57F5">
        <w:rPr>
          <w:rFonts w:ascii="Times New Roman" w:eastAsia="Times New Roman" w:hAnsi="Times New Roman" w:cs="Times New Roman"/>
          <w:sz w:val="28"/>
        </w:rPr>
        <w:t>дения за 2020</w:t>
      </w:r>
      <w:r>
        <w:rPr>
          <w:rFonts w:ascii="Times New Roman" w:eastAsia="Times New Roman" w:hAnsi="Times New Roman" w:cs="Times New Roman"/>
          <w:sz w:val="28"/>
        </w:rPr>
        <w:t xml:space="preserve"> год коллективу детского сада необходимо:</w:t>
      </w:r>
    </w:p>
    <w:p w:rsidR="00E748F4" w:rsidRDefault="00547E28">
      <w:pPr>
        <w:numPr>
          <w:ilvl w:val="0"/>
          <w:numId w:val="7"/>
        </w:numPr>
        <w:spacing w:after="0" w:line="240" w:lineRule="auto"/>
        <w:ind w:left="502" w:hanging="360"/>
        <w:jc w:val="both"/>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color w:val="000000"/>
          <w:sz w:val="28"/>
          <w:shd w:val="clear" w:color="auto" w:fill="FFFFFF"/>
        </w:rPr>
        <w:t>Продолжать создавать  условия  в ДОУ  для организации образовательного процесса в соответствии с ФГОС ДО.</w:t>
      </w:r>
    </w:p>
    <w:p w:rsidR="00E748F4" w:rsidRDefault="00547E28">
      <w:pPr>
        <w:numPr>
          <w:ilvl w:val="0"/>
          <w:numId w:val="7"/>
        </w:numPr>
        <w:spacing w:after="0" w:line="240" w:lineRule="auto"/>
        <w:ind w:left="502" w:hanging="36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color w:val="000000"/>
          <w:sz w:val="28"/>
          <w:shd w:val="clear" w:color="auto" w:fill="FFFFFF"/>
        </w:rPr>
        <w:t xml:space="preserve">Воспитывать потребность ребёнка в здоровом образе жизни, совершенствовать здоровьесберегающую среду в детском саду. </w:t>
      </w:r>
    </w:p>
    <w:p w:rsidR="00E748F4" w:rsidRDefault="00547E28">
      <w:pPr>
        <w:numPr>
          <w:ilvl w:val="0"/>
          <w:numId w:val="7"/>
        </w:numPr>
        <w:spacing w:after="0" w:line="240" w:lineRule="auto"/>
        <w:ind w:left="502" w:hanging="360"/>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Пополнять группы и музыкально – спортивный зал необходимым оборудованием  в соответствии с ФГОС ДО.</w:t>
      </w:r>
    </w:p>
    <w:p w:rsidR="00E748F4" w:rsidRDefault="00547E28">
      <w:pPr>
        <w:numPr>
          <w:ilvl w:val="0"/>
          <w:numId w:val="7"/>
        </w:numPr>
        <w:spacing w:after="0" w:line="240" w:lineRule="auto"/>
        <w:ind w:left="502" w:hanging="360"/>
        <w:jc w:val="both"/>
        <w:rPr>
          <w:rFonts w:ascii="Times New Roman" w:eastAsia="Times New Roman" w:hAnsi="Times New Roman" w:cs="Times New Roman"/>
          <w:sz w:val="28"/>
        </w:rPr>
      </w:pPr>
      <w:r>
        <w:rPr>
          <w:rFonts w:ascii="Times New Roman" w:eastAsia="Times New Roman" w:hAnsi="Times New Roman" w:cs="Times New Roman"/>
          <w:sz w:val="28"/>
        </w:rPr>
        <w:t>Повышать уровень организации и развития игровой деятельности детей.</w:t>
      </w:r>
    </w:p>
    <w:p w:rsidR="00E748F4" w:rsidRPr="003A5996" w:rsidRDefault="00547E28" w:rsidP="003A5996">
      <w:pPr>
        <w:numPr>
          <w:ilvl w:val="0"/>
          <w:numId w:val="7"/>
        </w:numPr>
        <w:spacing w:before="75" w:after="187" w:line="240" w:lineRule="auto"/>
        <w:ind w:left="502"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Модернизация материально - технического обеспечения образовательного </w:t>
      </w:r>
      <w:r w:rsidRPr="003A5996">
        <w:rPr>
          <w:rFonts w:ascii="Times New Roman" w:eastAsia="Times New Roman" w:hAnsi="Times New Roman" w:cs="Times New Roman"/>
          <w:sz w:val="28"/>
        </w:rPr>
        <w:t>процесса в соответствии с ФГОС</w:t>
      </w:r>
      <w:r w:rsidR="003A5996">
        <w:rPr>
          <w:rFonts w:ascii="Times New Roman" w:eastAsia="Times New Roman" w:hAnsi="Times New Roman" w:cs="Times New Roman"/>
          <w:sz w:val="28"/>
        </w:rPr>
        <w:t>.</w:t>
      </w:r>
    </w:p>
    <w:p w:rsidR="00E748F4" w:rsidRDefault="00E748F4">
      <w:pPr>
        <w:spacing w:after="0"/>
        <w:ind w:left="502"/>
        <w:jc w:val="both"/>
        <w:rPr>
          <w:rFonts w:ascii="Times New Roman" w:eastAsia="Times New Roman" w:hAnsi="Times New Roman" w:cs="Times New Roman"/>
          <w:sz w:val="28"/>
        </w:rPr>
      </w:pPr>
    </w:p>
    <w:sectPr w:rsidR="00E748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AF1" w:rsidRDefault="00CB3AF1" w:rsidP="00B70184">
      <w:pPr>
        <w:spacing w:after="0" w:line="240" w:lineRule="auto"/>
      </w:pPr>
      <w:r>
        <w:separator/>
      </w:r>
    </w:p>
  </w:endnote>
  <w:endnote w:type="continuationSeparator" w:id="0">
    <w:p w:rsidR="00CB3AF1" w:rsidRDefault="00CB3AF1" w:rsidP="00B7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AF1" w:rsidRDefault="00CB3AF1" w:rsidP="00B70184">
      <w:pPr>
        <w:spacing w:after="0" w:line="240" w:lineRule="auto"/>
      </w:pPr>
      <w:r>
        <w:separator/>
      </w:r>
    </w:p>
  </w:footnote>
  <w:footnote w:type="continuationSeparator" w:id="0">
    <w:p w:rsidR="00CB3AF1" w:rsidRDefault="00CB3AF1" w:rsidP="00B70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E6FF5"/>
    <w:multiLevelType w:val="multilevel"/>
    <w:tmpl w:val="4538E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B51935"/>
    <w:multiLevelType w:val="hybridMultilevel"/>
    <w:tmpl w:val="74681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144886"/>
    <w:multiLevelType w:val="multilevel"/>
    <w:tmpl w:val="1904F9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812C7E"/>
    <w:multiLevelType w:val="multilevel"/>
    <w:tmpl w:val="5720FB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E77B82"/>
    <w:multiLevelType w:val="multilevel"/>
    <w:tmpl w:val="1AA0CD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6C1192"/>
    <w:multiLevelType w:val="multilevel"/>
    <w:tmpl w:val="618817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D84D0E"/>
    <w:multiLevelType w:val="multilevel"/>
    <w:tmpl w:val="D20C9F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AE5035"/>
    <w:multiLevelType w:val="multilevel"/>
    <w:tmpl w:val="A3EAFB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6"/>
  </w:num>
  <w:num w:numId="4">
    <w:abstractNumId w:val="2"/>
  </w:num>
  <w:num w:numId="5">
    <w:abstractNumId w:val="4"/>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748F4"/>
    <w:rsid w:val="00190818"/>
    <w:rsid w:val="00280B7A"/>
    <w:rsid w:val="002F6617"/>
    <w:rsid w:val="003A5996"/>
    <w:rsid w:val="003D56F8"/>
    <w:rsid w:val="003D65E5"/>
    <w:rsid w:val="00507E5A"/>
    <w:rsid w:val="00547E28"/>
    <w:rsid w:val="005725A9"/>
    <w:rsid w:val="005878D3"/>
    <w:rsid w:val="005E57F5"/>
    <w:rsid w:val="005F0E8A"/>
    <w:rsid w:val="006C23AB"/>
    <w:rsid w:val="00786AAC"/>
    <w:rsid w:val="008F2F89"/>
    <w:rsid w:val="00900EBB"/>
    <w:rsid w:val="0092159C"/>
    <w:rsid w:val="00B6526F"/>
    <w:rsid w:val="00B70184"/>
    <w:rsid w:val="00BA0723"/>
    <w:rsid w:val="00BD7D1E"/>
    <w:rsid w:val="00C53D85"/>
    <w:rsid w:val="00C81319"/>
    <w:rsid w:val="00CB3AF1"/>
    <w:rsid w:val="00DB001B"/>
    <w:rsid w:val="00E33859"/>
    <w:rsid w:val="00E35316"/>
    <w:rsid w:val="00E734D7"/>
    <w:rsid w:val="00E748F4"/>
    <w:rsid w:val="00EA7837"/>
    <w:rsid w:val="00FE6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2605"/>
  <w15:docId w15:val="{0AB8DF32-839F-4EE6-8158-CB623C48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7D1E"/>
    <w:rPr>
      <w:color w:val="0000FF" w:themeColor="hyperlink"/>
      <w:u w:val="single"/>
    </w:rPr>
  </w:style>
  <w:style w:type="paragraph" w:styleId="a4">
    <w:name w:val="List Paragraph"/>
    <w:basedOn w:val="a"/>
    <w:uiPriority w:val="34"/>
    <w:qFormat/>
    <w:rsid w:val="00507E5A"/>
    <w:pPr>
      <w:ind w:left="720"/>
      <w:contextualSpacing/>
    </w:pPr>
  </w:style>
  <w:style w:type="paragraph" w:styleId="a5">
    <w:name w:val="header"/>
    <w:basedOn w:val="a"/>
    <w:link w:val="a6"/>
    <w:uiPriority w:val="99"/>
    <w:unhideWhenUsed/>
    <w:rsid w:val="00B7018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70184"/>
  </w:style>
  <w:style w:type="paragraph" w:styleId="a7">
    <w:name w:val="footer"/>
    <w:basedOn w:val="a"/>
    <w:link w:val="a8"/>
    <w:uiPriority w:val="99"/>
    <w:unhideWhenUsed/>
    <w:rsid w:val="00B7018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70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e-mai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omachka8.m-kurg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31</Pages>
  <Words>7709</Words>
  <Characters>43945</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Witalik</cp:lastModifiedBy>
  <cp:revision>11</cp:revision>
  <dcterms:created xsi:type="dcterms:W3CDTF">2020-04-07T07:49:00Z</dcterms:created>
  <dcterms:modified xsi:type="dcterms:W3CDTF">2021-04-05T07:22:00Z</dcterms:modified>
</cp:coreProperties>
</file>